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1dc0dcd674298" w:history="1">
              <w:r>
                <w:rPr>
                  <w:rStyle w:val="Hyperlink"/>
                </w:rPr>
                <w:t>全球与中国智能电动密集架系统市场现状及前景趋势预测报告（2026-2032年）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1dc0dcd674298" w:history="1">
              <w:r>
                <w:rPr>
                  <w:rStyle w:val="Hyperlink"/>
                </w:rPr>
                <w:t>全球与中国智能电动密集架系统市场现状及前景趋势预测报告（2026-2032年）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1dc0dcd674298" w:history="1">
                <w:r>
                  <w:rPr>
                    <w:rStyle w:val="Hyperlink"/>
                  </w:rPr>
                  <w:t>https://www.20087.com/9/17/ZhiNengDianDongMiJiJiaXiTongHangYeFaZhanQianJing.html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密集架系统是档案馆、图书馆、医院及企业资料中心实现高密度存储与高效调阅的核心装备，通过电机驱动轨道行走、红外障碍检测及中央控制系统，实现列与列之间通道的自动开合与定位。智能电动密集架系统普遍集成RFID标签识别、环境监控（温湿度、有害气体）、视频巡检及权限管理模块，支持语音控制、手机APP远程操作及与OA/ERP系统对接，确保实体文档安全与可追溯。行业重点提升运行平稳性、静音效果及断电手动应急功能，同时满足消防联动与抗震规范。然而，在超大型库房中，多列协同调度算法复杂度高，偶发通信延迟可能导致指令冲突；且密集架本体金属结构对无线信号形成屏蔽，影响感知层覆盖。</w:t>
      </w:r>
      <w:r>
        <w:rPr>
          <w:rFonts w:hint="eastAsia"/>
        </w:rPr>
        <w:br/>
      </w:r>
      <w:r>
        <w:rPr>
          <w:rFonts w:hint="eastAsia"/>
        </w:rPr>
        <w:t>　　未来，智能电动密集架系统将向自主协同与数字孪生深化。市场调研网指出，UWB或蓝牙AoA室内定位技术可实现厘米级列位追踪；AI调度引擎根据访问频率预测热点区域，动态优化存储布局。在绿色运行方面，再生制动能量回收可为照明或传感器供电；低功耗LoRaWAN组网解决信号穿透难题。此外，3D可视化管理平台可模拟火灾、地震等应急场景下的疏散路径。随着国家档案数字化战略推进与实体凭证长期保存需求刚性存在，高智能、高安全、高能效的密集架系统将持续构筑物理信息资产的现代化保管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d1dc0dcd674298" w:history="1">
        <w:r>
          <w:rPr>
            <w:rStyle w:val="Hyperlink"/>
          </w:rPr>
          <w:t>全球与中国智能电动密集架系统市场现状及前景趋势预测报告（2026-2032年）</w:t>
        </w:r>
      </w:hyperlink>
      <w:r>
        <w:rPr>
          <w:rFonts w:hint="eastAsia"/>
        </w:rPr>
        <w:t>》，2025年智能电动密集架系统行业市场规模达 亿元，预计2032年市场规模将达 亿元，期间年均复合增长率（CAGR）达 %。报告基于多年行业研究经验，系统分析了智能电动密集架系统产业链、市场规模、需求特征及价格趋势，客观呈现智能电动密集架系统行业现状。报告科学预测了智能电动密集架系统市场前景与发展方向，重点评估了智能电动密集架系统重点企业的竞争格局与品牌影响力，同时挖掘智能电动密集架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全球市场智能电动密集架系统市场总体规模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中国市场智能电动密集架系统市场总体规模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智能电动密集架系统行业发展总体概况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智能电动密集架系统行业发展主要特点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智能电动密集架系统行业发展影响因素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智能电动密集架系统有利因素</w:t>
      </w:r>
      <w:r>
        <w:rPr>
          <w:rFonts w:hint="eastAsia"/>
        </w:rPr>
        <w:br/>
      </w:r>
      <w:r>
        <w:rPr>
          <w:rFonts w:hint="eastAsia"/>
        </w:rPr>
        <w:t>　　　　1.5.3 .2 智能电动密集架系统不利因素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全球市场，近三年智能电动密集架系统主要企业占有率及排名（按收入）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智能电动密集架系统主要企业在国际市场占有率（按收入，2023-2026）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2025年智能电动密集架系统主要企业在国际市场排名（按收入）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全球市场主要企业智能电动密集架系统销售收入（2023-2026）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中国市场，近三年智能电动密集架系统主要企业占有率及排名（按收入）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智能电动密集架系统主要企业在中国市场占有率（按收入，2023-2026）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2025年智能电动密集架系统主要企业在中国市场排名（按收入）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中国市场主要企业智能电动密集架系统销售收入（2023-2026）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全球主要厂商智能电动密集架系统总部及产地分布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全球主要厂商成立时间及智能电动密集架系统商业化日期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全球主要厂商智能电动密集架系统产品类型及应用</w:t>
      </w:r>
      <w:r>
        <w:rPr>
          <w:rFonts w:hint="eastAsia"/>
        </w:rPr>
        <w:br/>
      </w:r>
      <w:r>
        <w:rPr>
          <w:rFonts w:hint="eastAsia"/>
        </w:rPr>
        <w:t>　　2.6 智能电动密集架系统行业集中度、竞争程度分析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智能电动密集架系统行业集中度分析：2025年全球Top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全球智能电动密集架系统第一梯队、第二梯队和第三梯队厂商（品牌）及市场份额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全球智能电动密集架系统主要地区分析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全球主要地区智能电动密集架系统市场规模分析：2021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全球主要地区智能电动密集架系统销售额及份额（2021-2026）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全球主要地区智能电动密集架系统销售额及份额预测（2027-2032）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移动式</w:t>
      </w:r>
      <w:r>
        <w:rPr>
          <w:rFonts w:hint="eastAsia"/>
        </w:rPr>
        <w:br/>
      </w:r>
      <w:r>
        <w:rPr>
          <w:rFonts w:hint="eastAsia"/>
        </w:rPr>
        <w:t>　　　　4.1.2 固定式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按产品类型细分，全球智能电动密集架系统销售额对比（2021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按产品类型细分，全球智能电动密集架系统销售额及市场份额（2021-2026）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按产品类型细分，全球智能电动密集架系统销售额预测（2027-2032）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按产品类型细分，中国智能电动密集架系统销售额及市场份额（2021-2026）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按产品类型细分，中国智能电动密集架系统销售额预测（2027-2032）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物流仓储</w:t>
      </w:r>
      <w:r>
        <w:rPr>
          <w:rFonts w:hint="eastAsia"/>
        </w:rPr>
        <w:br/>
      </w:r>
      <w:r>
        <w:rPr>
          <w:rFonts w:hint="eastAsia"/>
        </w:rPr>
        <w:t>　　　　5.1.2 图书馆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按应用细分，全球智能电动密集架系统销售额对比（2021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按应用细分，全球智能电动密集架系统销售额及市场份额（2021-2026）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按应用细分，全球智能电动密集架系统销售额预测（2027-2032）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中国不同应用智能电动密集架系统销售额及市场份额（2021-2026）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中国不同应用智能电动密集架系统销售额预测（2027-2032）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智能电动密集架系统行业发展趋势</w:t>
      </w:r>
      <w:r>
        <w:rPr>
          <w:rFonts w:hint="eastAsia"/>
        </w:rPr>
        <w:br/>
      </w:r>
      <w:r>
        <w:rPr>
          <w:rFonts w:hint="eastAsia"/>
        </w:rPr>
        <w:t>　　7.2 智能电动密集架系统行业主要驱动因素</w:t>
      </w:r>
      <w:r>
        <w:rPr>
          <w:rFonts w:hint="eastAsia"/>
        </w:rPr>
        <w:br/>
      </w:r>
      <w:r>
        <w:rPr>
          <w:rFonts w:hint="eastAsia"/>
        </w:rPr>
        <w:t>　　7.3 智能电动密集架系统中国企业SWOT分析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中国智能电动密集架系统行业政策环境分析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智能电动密集架系统行业产业链简介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智能电动密集架系统行业供应链分析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智能电动密集架系统主要原料及供应情况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智能电动密集架系统行业主要下游客户</w:t>
      </w:r>
      <w:r>
        <w:rPr>
          <w:rFonts w:hint="eastAsia"/>
        </w:rPr>
        <w:br/>
      </w:r>
      <w:r>
        <w:rPr>
          <w:rFonts w:hint="eastAsia"/>
        </w:rPr>
        <w:t>　　8.2 智能电动密集架系统行业采购模式</w:t>
      </w:r>
      <w:r>
        <w:rPr>
          <w:rFonts w:hint="eastAsia"/>
        </w:rPr>
        <w:br/>
      </w:r>
      <w:r>
        <w:rPr>
          <w:rFonts w:hint="eastAsia"/>
        </w:rPr>
        <w:t>　　8.3 智能电动密集架系统行业生产模式</w:t>
      </w:r>
      <w:r>
        <w:rPr>
          <w:rFonts w:hint="eastAsia"/>
        </w:rPr>
        <w:br/>
      </w:r>
      <w:r>
        <w:rPr>
          <w:rFonts w:hint="eastAsia"/>
        </w:rPr>
        <w:t>　　8.4 智能电动密集架系统行业销售模式及销售渠道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智能电动密集架系统行业发展主要特点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智能电动密集架系统行业发展有利因素分析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智能电动密集架系统行业发展不利因素分析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进入智能电动密集架系统行业壁垒</w:t>
      </w:r>
      <w:r>
        <w:rPr>
          <w:rFonts w:hint="eastAsia"/>
        </w:rPr>
        <w:br/>
      </w:r>
      <w:r>
        <w:rPr>
          <w:rFonts w:hint="eastAsia"/>
        </w:rPr>
        <w:t>　　表 5： 智能电动密集架系统主要企业在国际市场占有率（按收入，2023-2026）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2025年智能电动密集架系统主要企业在国际市场排名（按收入）&amp;（万元）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全球市场主要企业智能电动密集架系统销售收入（2023-2026）&amp;（万元）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智能电动密集架系统主要企业在中国市场占有率（按收入，2023-2026）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2025年智能电动密集架系统主要企业在中国市场排名（按收入）&amp;（万元）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中国市场主要企业智能电动密集架系统销售收入（2023-2026）&amp;（万元）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全球主要厂商智能电动密集架系统总部及产地分布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全球主要厂商成立时间及智能电动密集架系统商业化日期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全球主要厂商智能电动密集架系统产品类型及应用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2025年全球智能电动密集架系统主要厂商市场地位（第一梯队、第二梯队和第三梯队）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全球智能电动密集架系统市场投资、并购等现状分析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全球主要地区智能电动密集架系统销售额：（2021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全球主要地区智能电动密集架系统销售额（2021-2026）&amp;（万元）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全球主要地区智能电动密集架系统销售额及份额列表（2021-2026）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全球主要地区智能电动密集架系统销售额预测（2027-2032）&amp;（万元）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全球主要地区智能电动密集架系统销售额及份额列表预测（2027-2032）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移动式主要企业列表</w:t>
      </w:r>
      <w:r>
        <w:rPr>
          <w:rFonts w:hint="eastAsia"/>
        </w:rPr>
        <w:br/>
      </w:r>
      <w:r>
        <w:rPr>
          <w:rFonts w:hint="eastAsia"/>
        </w:rPr>
        <w:t>　　表 22： 固定式主要企业列表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按产品类型细分，全球智能电动密集架系统销售额及增长率对比（2021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按产品类型细分，全球智能电动密集架系统销售额（2021-2026）&amp;（万元）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按产品类型细分，全球智能电动密集架系统销售额市场份额列表（2021-2026）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按产品类型细分，全球智能电动密集架系统销售额预测（2027-2032）&amp;（万元）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按产品类型细分，全球智能电动密集架系统销售额市场份额预测（2027-2032）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按产品类型细分，中国智能电动密集架系统销售额（2021-2026）&amp;（万元）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按产品类型细分，中国智能电动密集架系统销售额市场份额列表（2021-2026）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按产品类型细分，中国智能电动密集架系统销售额预测（2027-2032）&amp;（万元）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按产品类型细分，中国智能电动密集架系统销售额市场份额预测（2027-2032）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按应用细分，全球智能电动密集架系统销售额及增长率对比（2021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按应用细分，全球智能电动密集架系统销售额（2021-2026）&amp;（万元）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按应用细分，全球智能电动密集架系统销售额市场份额列表（2021-2026）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按应用细分，全球智能电动密集架系统销售额预测（2027-2032）&amp;（万元）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按应用细分，全球智能电动密集架系统市场份额预测（2027-2032）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中国不同应用智能电动密集架系统销售额（2021-2026）&amp;（万元）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中国不同应用智能电动密集架系统销售额市场份额列表（2021-2026）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中国不同应用智能电动密集架系统销售额预测（2027-2032）&amp;（万元）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中国不同应用智能电动密集架系统销售额市场份额预测（2027-2032）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智能电动密集架系统行业发展趋势</w:t>
      </w:r>
      <w:r>
        <w:rPr>
          <w:rFonts w:hint="eastAsia"/>
        </w:rPr>
        <w:br/>
      </w:r>
      <w:r>
        <w:rPr>
          <w:rFonts w:hint="eastAsia"/>
        </w:rPr>
        <w:t>　　表 96： 智能电动密集架系统行业主要驱动因素</w:t>
      </w:r>
      <w:r>
        <w:rPr>
          <w:rFonts w:hint="eastAsia"/>
        </w:rPr>
        <w:br/>
      </w:r>
      <w:r>
        <w:rPr>
          <w:rFonts w:hint="eastAsia"/>
        </w:rPr>
        <w:t>　　表 97： 智能电动密集架系统行业供应链分析</w:t>
      </w:r>
      <w:r>
        <w:rPr>
          <w:rFonts w:hint="eastAsia"/>
        </w:rPr>
        <w:br/>
      </w:r>
      <w:r>
        <w:rPr>
          <w:rFonts w:hint="eastAsia"/>
        </w:rPr>
        <w:t>　　表 98： 智能电动密集架系统上游原料供应商</w:t>
      </w:r>
      <w:r>
        <w:rPr>
          <w:rFonts w:hint="eastAsia"/>
        </w:rPr>
        <w:br/>
      </w:r>
      <w:r>
        <w:rPr>
          <w:rFonts w:hint="eastAsia"/>
        </w:rPr>
        <w:t>　　表 99： 智能电动密集架系统行业主要下游客户</w:t>
      </w:r>
      <w:r>
        <w:rPr>
          <w:rFonts w:hint="eastAsia"/>
        </w:rPr>
        <w:br/>
      </w:r>
      <w:r>
        <w:rPr>
          <w:rFonts w:hint="eastAsia"/>
        </w:rPr>
        <w:t>　　表 100： 智能电动密集架系统典型经销商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智能电动密集架系统产品图片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全球市场智能电动密集架系统市场规模，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全球智能电动密集架系统市场销售额预测：（万元）&amp;（2021-2032）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中国市场智能电动密集架系统销售额及未来趋势（2021-2032）&amp;（万元）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2025年全球前五大厂商智能电动密集架系统市场份额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2025年全球智能电动密集架系统第一梯队、第二梯队和第三梯队厂商及市场份额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全球主要地区智能电动密集架系统销售额市场份额（2021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移动式 产品图片</w:t>
      </w:r>
      <w:r>
        <w:rPr>
          <w:rFonts w:hint="eastAsia"/>
        </w:rPr>
        <w:br/>
      </w:r>
      <w:r>
        <w:rPr>
          <w:rFonts w:hint="eastAsia"/>
        </w:rPr>
        <w:t>　　图 17： 全球移动式规模及增长率（2021-2032）&amp;（万元）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固定式产品图片</w:t>
      </w:r>
      <w:r>
        <w:rPr>
          <w:rFonts w:hint="eastAsia"/>
        </w:rPr>
        <w:br/>
      </w:r>
      <w:r>
        <w:rPr>
          <w:rFonts w:hint="eastAsia"/>
        </w:rPr>
        <w:t>　　图 19： 全球固定式规模及增长率（2021-2032）&amp;（万元）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按产品类型细分，全球智能电动密集架系统市场份额2025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按产品类型细分，全球智能电动密集架系统市场份额2021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按产品类型细分，全球智能电动密集架系统市场份额预测2026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按产品类型细分，中国智能电动密集架系统市场份额2021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按产品类型细分，中国智能电动密集架系统市场份额预测2026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物流仓储</w:t>
      </w:r>
      <w:r>
        <w:rPr>
          <w:rFonts w:hint="eastAsia"/>
        </w:rPr>
        <w:br/>
      </w:r>
      <w:r>
        <w:rPr>
          <w:rFonts w:hint="eastAsia"/>
        </w:rPr>
        <w:t>　　图 26： 图书馆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按应用细分，全球智能电动密集架系统市场份额2025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按应用细分，全球智能电动密集架系统市场份额2021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智能电动密集架系统中国企业SWOT分析</w:t>
      </w:r>
      <w:r>
        <w:rPr>
          <w:rFonts w:hint="eastAsia"/>
        </w:rPr>
        <w:br/>
      </w:r>
      <w:r>
        <w:rPr>
          <w:rFonts w:hint="eastAsia"/>
        </w:rPr>
        <w:t>　　图 31： 智能电动密集架系统产业链</w:t>
      </w:r>
      <w:r>
        <w:rPr>
          <w:rFonts w:hint="eastAsia"/>
        </w:rPr>
        <w:br/>
      </w:r>
      <w:r>
        <w:rPr>
          <w:rFonts w:hint="eastAsia"/>
        </w:rPr>
        <w:t>　　图 32： 智能电动密集架系统行业采购模式分析</w:t>
      </w:r>
      <w:r>
        <w:rPr>
          <w:rFonts w:hint="eastAsia"/>
        </w:rPr>
        <w:br/>
      </w:r>
      <w:r>
        <w:rPr>
          <w:rFonts w:hint="eastAsia"/>
        </w:rPr>
        <w:t>　　图 33： 智能电动密集架系统行业生产模式</w:t>
      </w:r>
      <w:r>
        <w:rPr>
          <w:rFonts w:hint="eastAsia"/>
        </w:rPr>
        <w:br/>
      </w:r>
      <w:r>
        <w:rPr>
          <w:rFonts w:hint="eastAsia"/>
        </w:rPr>
        <w:t>　　图 34： 智能电动密集架系统行业销售模式分析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1dc0dcd674298" w:history="1">
        <w:r>
          <w:rPr>
            <w:rStyle w:val="Hyperlink"/>
          </w:rPr>
          <w:t>全球与中国智能电动密集架系统市场现状及前景趋势预测报告（2026-2032年）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1dc0dcd674298" w:history="1">
        <w:r>
          <w:rPr>
            <w:rStyle w:val="Hyperlink"/>
          </w:rPr>
          <w:t>https://www.20087.com/9/17/ZhiNengDianDongMiJiJiaXiTongHangYeFaZhanQianJing.html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57bf9d52b496e" w:history="1">
      <w:r>
        <w:rPr>
          <w:rStyle w:val="Hyperlink"/>
        </w:rPr>
        <w:t>全球与中国智能电动密集架系统市场现状及前景趋势预测报告（2026-2032年）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iNengDianDongMiJiJiaXiTongHangYeFaZhanQianJing.html" TargetMode="External" Id="R9ed1dc0dcd67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iNengDianDongMiJiJiaXiTongHangYeFaZhanQianJing.html" TargetMode="External" Id="Rea057bf9d52b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2026-03-18T23:59:30Z</dcterms:created>
  <dcterms:modified xsi:type="dcterms:W3CDTF">2026-03-19T00:59:30Z</dcterms:modified>
  <dc:subject>全球与中国智能电动密集架系统市场现状及前景趋势预测报告（2026-2032年）</dc:subject>
  <dc:title>全球与中国智能电动密集架系统市场现状及前景趋势预测报告（2026-2032年）</dc:title>
  <cp:keywords>全球与中国智能电动密集架系统市场现状及前景趋势预测报告（2026-2032年）</cp:keywords>
  <dc:description>全球与中国智能电动密集架系统市场现状及前景趋势预测报告（2026-2032年）</dc:description>
</cp:coreProperties>
</file>