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787ccf5064498" w:history="1">
              <w:r>
                <w:rPr>
                  <w:rStyle w:val="Hyperlink"/>
                </w:rPr>
                <w:t>中国旋转自行车行业发展调研与前景分析报告（2026-2032年）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787ccf5064498" w:history="1">
              <w:r>
                <w:rPr>
                  <w:rStyle w:val="Hyperlink"/>
                </w:rPr>
                <w:t>中国旋转自行车行业发展调研与前景分析报告（2026-2032年）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787ccf5064498" w:history="1">
                <w:r>
                  <w:rPr>
                    <w:rStyle w:val="Hyperlink"/>
                  </w:rPr>
                  <w:t>https://www.20087.com/9/37/XuanZhuanZiXingCheHangYeQianJingQuShi.html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自行车（又称动感单车）作为室内有氧健身器械的代表，广泛应用于商业健身房、家庭健身及团体课程场景。旋转自行车强调飞轮惯量调节、磁控阻力系统、人体工学坐垫与多向把手设计，以提升骑行舒适性与训练强度可控性。伴随居家健身热潮，智能型号集成心率监测、虚拟骑行课程与社交排行榜功能，通过APP构建用户粘性。然而，低端市场存在结构刚性不足、传动噪音大及阻力线性差等问题，影响长期使用体验；同时，课程内容同质化与硬件交互延迟也削弱了沉浸感。</w:t>
      </w:r>
      <w:r>
        <w:rPr>
          <w:rFonts w:hint="eastAsia"/>
        </w:rPr>
        <w:br/>
      </w:r>
      <w:r>
        <w:rPr>
          <w:rFonts w:hint="eastAsia"/>
        </w:rPr>
        <w:t>　　未来，旋转自行车将深度融合虚拟现实与个性化训练科学。高精度扭矩传感器与实时生物反馈系统可动态调整阻力曲线，匹配用户体能状态与训练目标；而VR/AR技术将打造沉浸式户外骑行场景，打破空间局限。在硬件层面，自发电系统可将骑行动能转化为设备供电，提升能源自持能力；模块化设计则支持快速拆装与收纳，适配小户型需求。更重要的是，旋转自行车将接入数字健康平台，与可穿戴设备、营养管理APP联动，形成“监测—训练—恢复”闭环。随着主动健康理念普及，该设备将从健身工具升级为个人健康管理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a787ccf5064498" w:history="1">
        <w:r>
          <w:rPr>
            <w:rStyle w:val="Hyperlink"/>
          </w:rPr>
          <w:t>中国旋转自行车行业发展调研与前景分析报告（2026-2032年）</w:t>
        </w:r>
      </w:hyperlink>
      <w:r>
        <w:rPr>
          <w:rFonts w:hint="eastAsia"/>
        </w:rPr>
        <w:t>基于对旋转自行车行业的长期跟踪研究，结合旋转自行车行业供需变化规律，系统分析当前旋转自行车市场发展现状。报告从旋转自行车产业链结构、价格走势、技术发展方向等维度，客观呈现旋转自行车市场规模与竞争格局，评估旋转自行车重点企业经营状况与市场表现。通过对政策环境与行业趋势的分析，科学预测旋转自行车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旋转自行车行业概述</w:t>
      </w:r>
      <w:r>
        <w:rPr>
          <w:rFonts w:hint="eastAsia"/>
        </w:rPr>
        <w:br/>
      </w:r>
      <w:r>
        <w:rPr>
          <w:rFonts w:hint="eastAsia"/>
        </w:rPr>
        <w:t>　　第一节 旋转自行车定义与分类</w:t>
      </w:r>
      <w:r>
        <w:rPr>
          <w:rFonts w:hint="eastAsia"/>
        </w:rPr>
        <w:br/>
      </w:r>
      <w:r>
        <w:rPr>
          <w:rFonts w:hint="eastAsia"/>
        </w:rPr>
        <w:t>　　第二节 旋转自行车应用领域</w:t>
      </w:r>
      <w:r>
        <w:rPr>
          <w:rFonts w:hint="eastAsia"/>
        </w:rPr>
        <w:br/>
      </w:r>
      <w:r>
        <w:rPr>
          <w:rFonts w:hint="eastAsia"/>
        </w:rPr>
        <w:t>　　第三节 旋转自行车行业经济指标分析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一、旋转自行车行业赢利性评估</w:t>
      </w:r>
      <w:r>
        <w:rPr>
          <w:rFonts w:hint="eastAsia"/>
        </w:rPr>
        <w:br/>
      </w:r>
      <w:r>
        <w:rPr>
          <w:rFonts w:hint="eastAsia"/>
        </w:rPr>
        <w:t>　　　　二、旋转自行车行业成长速度分析</w:t>
      </w:r>
      <w:r>
        <w:rPr>
          <w:rFonts w:hint="eastAsia"/>
        </w:rPr>
        <w:br/>
      </w:r>
      <w:r>
        <w:rPr>
          <w:rFonts w:hint="eastAsia"/>
        </w:rPr>
        <w:t>　　　　三、旋转自行车附加值提升空间探讨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四、旋转自行车行业进入壁垒分析</w:t>
      </w:r>
      <w:r>
        <w:rPr>
          <w:rFonts w:hint="eastAsia"/>
        </w:rPr>
        <w:br/>
      </w:r>
      <w:r>
        <w:rPr>
          <w:rFonts w:hint="eastAsia"/>
        </w:rPr>
        <w:t>　　　　五、旋转自行车行业风险性评估</w:t>
      </w:r>
      <w:r>
        <w:rPr>
          <w:rFonts w:hint="eastAsia"/>
        </w:rPr>
        <w:br/>
      </w:r>
      <w:r>
        <w:rPr>
          <w:rFonts w:hint="eastAsia"/>
        </w:rPr>
        <w:t>　　　　六、旋转自行车行业周期性分析</w:t>
      </w:r>
      <w:r>
        <w:rPr>
          <w:rFonts w:hint="eastAsia"/>
        </w:rPr>
        <w:br/>
      </w:r>
      <w:r>
        <w:rPr>
          <w:rFonts w:hint="eastAsia"/>
        </w:rPr>
        <w:t>　　　　七、旋转自行车行业竞争程度指标</w:t>
      </w:r>
      <w:r>
        <w:rPr>
          <w:rFonts w:hint="eastAsia"/>
        </w:rPr>
        <w:br/>
      </w:r>
      <w:r>
        <w:rPr>
          <w:rFonts w:hint="eastAsia"/>
        </w:rPr>
        <w:t>　　　　八、旋转自行车行业成熟度综合分析</w:t>
      </w:r>
      <w:r>
        <w:rPr>
          <w:rFonts w:hint="eastAsia"/>
        </w:rPr>
        <w:br/>
      </w:r>
      <w:r>
        <w:rPr>
          <w:rFonts w:hint="eastAsia"/>
        </w:rPr>
        <w:t>　　第四节 旋转自行车产业链及经营模式分析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三、旋转自行车销售模式与渠道策略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全球旋转自行车市场发展分析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2025-2026年全球旋转自行车行业发展分析</w:t>
      </w:r>
      <w:r>
        <w:rPr>
          <w:rFonts w:hint="eastAsia"/>
        </w:rPr>
        <w:br/>
      </w:r>
      <w:r>
        <w:rPr>
          <w:rFonts w:hint="eastAsia"/>
        </w:rPr>
        <w:t>　　　　一、全球旋转自行车行业市场规模与趋势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二、全球旋转自行车行业发展特点</w:t>
      </w:r>
      <w:r>
        <w:rPr>
          <w:rFonts w:hint="eastAsia"/>
        </w:rPr>
        <w:br/>
      </w:r>
      <w:r>
        <w:rPr>
          <w:rFonts w:hint="eastAsia"/>
        </w:rPr>
        <w:t>　　　　三、全球旋转自行车行业竞争格局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主要国家与地区旋转自行车市场分析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2026-2032年全球旋转自行车行业发展趋势与前景预测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一、旋转自行车行业发展趋势</w:t>
      </w:r>
      <w:r>
        <w:rPr>
          <w:rFonts w:hint="eastAsia"/>
        </w:rPr>
        <w:br/>
      </w:r>
      <w:r>
        <w:rPr>
          <w:rFonts w:hint="eastAsia"/>
        </w:rPr>
        <w:t>　　　　二、旋转自行车行业发展潜力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中国旋转自行车行业市场分析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2025-2026年旋转自行车产能与投资动态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一、国内旋转自行车产能现状与利用效率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二、旋转自行车产能扩张与投资动态分析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2026-2032年旋转自行车行业产量统计与趋势预测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一、2020-2025年旋转自行车行业产量与增长趋势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1、2020-2025年旋转自行车产量及增长趋势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2、2020-2025年旋转自行车细分产品产量及份额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二、旋转自行车产量影响因素分析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三、2026-2032年旋转自行车产量预测</w:t>
      </w:r>
      <w:r>
        <w:rPr>
          <w:rFonts w:hint="eastAsia"/>
        </w:rPr>
        <w:br/>
      </w:r>
      <w:r>
        <w:rPr>
          <w:rFonts w:hint="eastAsia"/>
        </w:rPr>
        <w:t>　　第三节 2026-2032年旋转自行车市场需求与销售分析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一、2025-2026年旋转自行车行业需求现状</w:t>
      </w:r>
      <w:r>
        <w:rPr>
          <w:rFonts w:hint="eastAsia"/>
        </w:rPr>
        <w:br/>
      </w:r>
      <w:r>
        <w:rPr>
          <w:rFonts w:hint="eastAsia"/>
        </w:rPr>
        <w:t>　　　　二、旋转自行车客户群体与需求特点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三、2020-2025年旋转自行车行业销售规模分析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四、2026-2032年旋转自行车市场增长潜力与规模预测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2025-2026年旋转自行车行业技术发展现状及趋势分析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国内外旋转自行车行业技术差距分析及差距形成的主要原因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旋转自行车行业技术发展方向、趋势预测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一、2025-2026年旋转自行车主要细分产品市场现状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一、2020-2025年旋转自行车市场价格走势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旋转自行车定价策略与方法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2026-2032年旋转自行车价格竞争态势与趋势预测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2025-2026年重点区域旋转自行车市场发展概况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2020-2025年中国旋转自行车行业进出口情况分析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旋转自行车行业进口规模与来源分析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一、2020-2025年旋转自行车进口规模分析</w:t>
      </w:r>
      <w:r>
        <w:rPr>
          <w:rFonts w:hint="eastAsia"/>
        </w:rPr>
        <w:br/>
      </w:r>
      <w:r>
        <w:rPr>
          <w:rFonts w:hint="eastAsia"/>
        </w:rPr>
        <w:t>　　　　二、旋转自行车主要进口来源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旋转自行车行业出口规模与目的地分析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一、2020-2025年旋转自行车出口规模分析</w:t>
      </w:r>
      <w:r>
        <w:rPr>
          <w:rFonts w:hint="eastAsia"/>
        </w:rPr>
        <w:br/>
      </w:r>
      <w:r>
        <w:rPr>
          <w:rFonts w:hint="eastAsia"/>
        </w:rPr>
        <w:t>　　　　二、旋转自行车主要出口目的地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2020-2025年中国旋转自行车总体规模与财务指标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中国旋转自行车行业总体规模分析</w:t>
      </w:r>
      <w:r>
        <w:rPr>
          <w:rFonts w:hint="eastAsia"/>
        </w:rPr>
        <w:br/>
      </w:r>
      <w:r>
        <w:rPr>
          <w:rFonts w:hint="eastAsia"/>
        </w:rPr>
        <w:t>　　　　一、旋转自行车企业数量与结构</w:t>
      </w:r>
      <w:r>
        <w:rPr>
          <w:rFonts w:hint="eastAsia"/>
        </w:rPr>
        <w:br/>
      </w:r>
      <w:r>
        <w:rPr>
          <w:rFonts w:hint="eastAsia"/>
        </w:rPr>
        <w:t>　　　　二、旋转自行车从业人员规模</w:t>
      </w:r>
      <w:r>
        <w:rPr>
          <w:rFonts w:hint="eastAsia"/>
        </w:rPr>
        <w:br/>
      </w:r>
      <w:r>
        <w:rPr>
          <w:rFonts w:hint="eastAsia"/>
        </w:rPr>
        <w:t>　　　　三、旋转自行车行业资产状况</w:t>
      </w:r>
      <w:r>
        <w:rPr>
          <w:rFonts w:hint="eastAsia"/>
        </w:rPr>
        <w:br/>
      </w:r>
      <w:r>
        <w:rPr>
          <w:rFonts w:hint="eastAsia"/>
        </w:rPr>
        <w:t>　　第二节 中国旋转自行车行业财务指标总体分析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旋转自行车行业重点企业经营状况分析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旋转自行车重点企业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旋转自行车领先企业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旋转自行车标杆企业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旋转自行车代表企业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旋转自行车龙头企业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旋转自行车重点企业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旋转自行车行业竞争格局总览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2025-2026年旋转自行车行业竞争力分析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一、旋转自行车供应商议价能力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四、旋转自行车替代品威胁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2020-2025年旋转自行车行业企业并购活动分析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2025-2026年旋转自行车行业会展与招投标活动分析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2026年中国旋转自行车企业发展策略分析</w:t>
      </w:r>
      <w:r>
        <w:rPr>
          <w:rFonts w:hint="eastAsia"/>
        </w:rPr>
        <w:br/>
      </w:r>
      <w:r>
        <w:rPr>
          <w:rFonts w:hint="eastAsia"/>
        </w:rPr>
        <w:t>　　第一节 旋转自行车市场策略分析</w:t>
      </w:r>
      <w:r>
        <w:rPr>
          <w:rFonts w:hint="eastAsia"/>
        </w:rPr>
        <w:br/>
      </w:r>
      <w:r>
        <w:rPr>
          <w:rFonts w:hint="eastAsia"/>
        </w:rPr>
        <w:t>　　　　一、旋转自行车市场定位与拓展策略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二、旋转自行车市场细分与目标客户</w:t>
      </w:r>
      <w:r>
        <w:rPr>
          <w:rFonts w:hint="eastAsia"/>
        </w:rPr>
        <w:br/>
      </w:r>
      <w:r>
        <w:rPr>
          <w:rFonts w:hint="eastAsia"/>
        </w:rPr>
        <w:t>　　第二节 旋转自行车销售策略分析</w:t>
      </w:r>
      <w:r>
        <w:rPr>
          <w:rFonts w:hint="eastAsia"/>
        </w:rPr>
        <w:br/>
      </w:r>
      <w:r>
        <w:rPr>
          <w:rFonts w:hint="eastAsia"/>
        </w:rPr>
        <w:t>　　　　一、旋转自行车销售渠道与网络建设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提高旋转自行车企业竞争力建议</w:t>
      </w:r>
      <w:r>
        <w:rPr>
          <w:rFonts w:hint="eastAsia"/>
        </w:rPr>
        <w:br/>
      </w:r>
      <w:r>
        <w:rPr>
          <w:rFonts w:hint="eastAsia"/>
        </w:rPr>
        <w:t>　　　　一、旋转自行车技术创新与管理优化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旋转自行车品牌战略思考</w:t>
      </w:r>
      <w:r>
        <w:rPr>
          <w:rFonts w:hint="eastAsia"/>
        </w:rPr>
        <w:br/>
      </w:r>
      <w:r>
        <w:rPr>
          <w:rFonts w:hint="eastAsia"/>
        </w:rPr>
        <w:t>　　　　一、旋转自行车品牌建设与维护</w:t>
      </w:r>
      <w:r>
        <w:rPr>
          <w:rFonts w:hint="eastAsia"/>
        </w:rPr>
        <w:br/>
      </w:r>
      <w:r>
        <w:rPr>
          <w:rFonts w:hint="eastAsia"/>
        </w:rPr>
        <w:t>　　　　二、旋转自行车品牌影响力与市场竞争力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中国旋转自行车行业风险与对策</w:t>
      </w:r>
      <w:r>
        <w:rPr>
          <w:rFonts w:hint="eastAsia"/>
        </w:rPr>
        <w:br/>
      </w:r>
      <w:r>
        <w:rPr>
          <w:rFonts w:hint="eastAsia"/>
        </w:rPr>
        <w:t>　　第一节 旋转自行车行业SWOT分析</w:t>
      </w:r>
      <w:r>
        <w:rPr>
          <w:rFonts w:hint="eastAsia"/>
        </w:rPr>
        <w:br/>
      </w:r>
      <w:r>
        <w:rPr>
          <w:rFonts w:hint="eastAsia"/>
        </w:rPr>
        <w:t>　　　　一、旋转自行车行业优势分析</w:t>
      </w:r>
      <w:r>
        <w:rPr>
          <w:rFonts w:hint="eastAsia"/>
        </w:rPr>
        <w:br/>
      </w:r>
      <w:r>
        <w:rPr>
          <w:rFonts w:hint="eastAsia"/>
        </w:rPr>
        <w:t>　　　　二、旋转自行车行业劣势分析</w:t>
      </w:r>
      <w:r>
        <w:rPr>
          <w:rFonts w:hint="eastAsia"/>
        </w:rPr>
        <w:br/>
      </w:r>
      <w:r>
        <w:rPr>
          <w:rFonts w:hint="eastAsia"/>
        </w:rPr>
        <w:t>　　　　三、旋转自行车市场机会探索</w:t>
      </w:r>
      <w:r>
        <w:rPr>
          <w:rFonts w:hint="eastAsia"/>
        </w:rPr>
        <w:br/>
      </w:r>
      <w:r>
        <w:rPr>
          <w:rFonts w:hint="eastAsia"/>
        </w:rPr>
        <w:t>　　　　四、旋转自行车市场威胁评估</w:t>
      </w:r>
      <w:r>
        <w:rPr>
          <w:rFonts w:hint="eastAsia"/>
        </w:rPr>
        <w:br/>
      </w:r>
      <w:r>
        <w:rPr>
          <w:rFonts w:hint="eastAsia"/>
        </w:rPr>
        <w:t>　　第二节 旋转自行车行业风险及对策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2026-2032年中国旋转自行车行业前景与发展趋势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旋转自行车行业发展环境分析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2026-2032年旋转自行车行业发展趋势与方向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一、旋转自行车行业发展方向预测</w:t>
      </w:r>
      <w:r>
        <w:rPr>
          <w:rFonts w:hint="eastAsia"/>
        </w:rPr>
        <w:br/>
      </w:r>
      <w:r>
        <w:rPr>
          <w:rFonts w:hint="eastAsia"/>
        </w:rPr>
        <w:t>　　　　二、旋转自行车发展趋势分析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2026-2032年旋转自行车行业发展潜力与机遇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一、旋转自行车市场发展潜力评估</w:t>
      </w:r>
      <w:r>
        <w:rPr>
          <w:rFonts w:hint="eastAsia"/>
        </w:rPr>
        <w:br/>
      </w:r>
      <w:r>
        <w:rPr>
          <w:rFonts w:hint="eastAsia"/>
        </w:rPr>
        <w:t>　　　　二、旋转自行车新兴市场与机遇探索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中:智:林:：旋转自行车行业发展建议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旋转自行车行业历程</w:t>
      </w:r>
      <w:r>
        <w:rPr>
          <w:rFonts w:hint="eastAsia"/>
        </w:rPr>
        <w:br/>
      </w:r>
      <w:r>
        <w:rPr>
          <w:rFonts w:hint="eastAsia"/>
        </w:rPr>
        <w:t>　　图表 旋转自行车行业生命周期</w:t>
      </w:r>
      <w:r>
        <w:rPr>
          <w:rFonts w:hint="eastAsia"/>
        </w:rPr>
        <w:br/>
      </w:r>
      <w:r>
        <w:rPr>
          <w:rFonts w:hint="eastAsia"/>
        </w:rPr>
        <w:t>　　图表 旋转自行车行业产业链分析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2020-2025年旋转自行车行业市场容量分析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2020-2025年中国旋转自行车行业产能统计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2020-2025年中国旋转自行车行业产量及增长趋势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2020-2025年中国旋转自行车市场需求量及增速统计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2025年中国旋转自行车行业需求领域分布格局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2020-2025年中国旋转自行车行业盈利情况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2020-2025年中国旋转自行车行业利润总额统计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2020-2025年中国旋转自行车进口数量分析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2020-2025年中国旋转自行车进口金额分析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2020-2025年中国旋转自行车出口数量分析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2020-2025年中国旋转自行车出口金额分析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2025年中国旋转自行车进口国家及地区分析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2025年中国旋转自行车出口国家及地区分析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2020-2025年中国旋转自行车行业企业平均规模情况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2026-2032年中国旋转自行车行业产能预测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2026-2032年中国旋转自行车行业产量预测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2026-2032年中国旋转自行车市场需求量预测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2026-2032年中国旋转自行车行业供需平衡预测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2026-2032年中国旋转自行车行业市场规模预测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2026-2032年中国旋转自行车市场前景分析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2026-2032年中国旋转自行车行业发展趋势预测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787ccf5064498" w:history="1">
        <w:r>
          <w:rPr>
            <w:rStyle w:val="Hyperlink"/>
          </w:rPr>
          <w:t>中国旋转自行车行业发展调研与前景分析报告（2026-2032年）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787ccf5064498" w:history="1">
        <w:r>
          <w:rPr>
            <w:rStyle w:val="Hyperlink"/>
          </w:rPr>
          <w:t>https://www.20087.com/9/37/XuanZhuanZiXingCheHangYeQianJingQuShi.html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ba2ad27254a02" w:history="1">
      <w:r>
        <w:rPr>
          <w:rStyle w:val="Hyperlink"/>
        </w:rPr>
        <w:t>中国旋转自行车行业发展调研与前景分析报告（2026-2032年）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uanZhuanZiXingCheHangYeQianJingQuShi.html" TargetMode="External" Id="Rd6a787ccf506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uanZhuanZiXingCheHangYeQianJingQuShi.html" TargetMode="External" Id="R7c5ba2ad2725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2026-01-03T05:47:46Z</dcterms:created>
  <dcterms:modified xsi:type="dcterms:W3CDTF">2026-01-03T06:47:46Z</dcterms:modified>
  <dc:subject>中国旋转自行车行业发展调研与前景分析报告（2026-2032年）</dc:subject>
  <dc:title>中国旋转自行车行业发展调研与前景分析报告（2026-2032年）</dc:title>
  <cp:keywords>中国旋转自行车行业发展调研与前景分析报告（2026-2032年）</cp:keywords>
  <dc:description>中国旋转自行车行业发展调研与前景分析报告（2026-2032年）</dc:description>
</cp:coreProperties>
</file>