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45453b84b4c82" w:history="1">
              <w:r>
                <w:rPr>
                  <w:rStyle w:val="Hyperlink"/>
                </w:rPr>
                <w:t>中国智能燃气灶市场调查研究与发展前景预测报告（2025-2031年）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45453b84b4c82" w:history="1">
              <w:r>
                <w:rPr>
                  <w:rStyle w:val="Hyperlink"/>
                </w:rPr>
                <w:t>中国智能燃气灶市场调查研究与发展前景预测报告（2025-2031年）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45453b84b4c82" w:history="1">
                <w:r>
                  <w:rPr>
                    <w:rStyle w:val="Hyperlink"/>
                  </w:rPr>
                  <w:t>https://www.20087.com/0/28/ZhiNengRanQiZaoFaZhanXianZhuangQianJing.html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灶是一种集成了智能控制和安全保护功能的厨房电器，广泛应用于家庭和商业场所。目前，智能燃气灶的设计和技术已经相当成熟，具备高精度温度控制、定时功能和远程控制等特点。其主要功能包括提供均匀加热、节省能源和保障使用安全等，能够显著提升用户的烹饪体验。然而，如何进一步提高产品的可靠性和用户体验仍是需要改进的方向。</w:t>
      </w:r>
      <w:r>
        <w:rPr>
          <w:rFonts w:hint="eastAsia"/>
        </w:rPr>
        <w:br/>
      </w:r>
      <w:r>
        <w:rPr>
          <w:rFonts w:hint="eastAsia"/>
        </w:rPr>
        <w:t>　　未来，智能燃气灶的发展将更加注重智能化和个性化。一方面，通过引入人工智能算法和深度学习技术，可以实现对烹饪过程的智能识别和动态优化，提供个性化的烹饪方案，提升用户的烹饪体验。例如，配备智能菜谱推荐和自动调节火力的智能燃气灶，能够根据用户的需求进行动态调整。此外，结合5G网络和云计算技术，开发具备云端处理和边缘计算功能的智能燃气灶，实现烹饪数据的实时传输和处理，减少本地计算负担。另一方面，随着新材料和新工艺的应用，如耐高温材料和高效燃烧器，开发具备更高热效率和更低排放的新型智能燃气灶，拓展应用范围。此外，推广标准化设计和模块化生产，便于设备的维护和升级，进一步提升系统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45453b84b4c82" w:history="1">
        <w:r>
          <w:rPr>
            <w:rStyle w:val="Hyperlink"/>
          </w:rPr>
          <w:t>中国智能燃气灶市场调查研究与发展前景预测报告（2025-2031年）</w:t>
        </w:r>
      </w:hyperlink>
      <w:r>
        <w:rPr>
          <w:rFonts w:hint="eastAsia"/>
        </w:rPr>
        <w:t>》通过详实的数据分析，全面解析了智能燃气灶行业的市场规模、需求动态及价格趋势，深入探讨了智能燃气灶产业链上下游的协同关系与竞争格局变化。报告对智能燃气灶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燃气灶行业的未来发展方向，并针对潜在风险提出了切实可行的应对策略。报告为智能燃气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智能燃气灶行业概述</w:t>
      </w:r>
      <w:r>
        <w:rPr>
          <w:rFonts w:hint="eastAsia"/>
        </w:rPr>
        <w:br/>
      </w:r>
      <w:r>
        <w:rPr>
          <w:rFonts w:hint="eastAsia"/>
        </w:rPr>
        <w:t>　　第一节 智能燃气灶定义与分类</w:t>
      </w:r>
      <w:r>
        <w:rPr>
          <w:rFonts w:hint="eastAsia"/>
        </w:rPr>
        <w:br/>
      </w:r>
      <w:r>
        <w:rPr>
          <w:rFonts w:hint="eastAsia"/>
        </w:rPr>
        <w:t>　　第二节 智能燃气灶应用领域</w:t>
      </w:r>
      <w:r>
        <w:rPr>
          <w:rFonts w:hint="eastAsia"/>
        </w:rPr>
        <w:br/>
      </w:r>
      <w:r>
        <w:rPr>
          <w:rFonts w:hint="eastAsia"/>
        </w:rPr>
        <w:t>　　第三节 智能燃气灶行业经济指标分析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智能燃气灶产业链及经营模式分析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三、智能燃气灶销售模式及销售渠道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全球智能燃气灶市场发展综述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2019-2024年全球智能燃气灶市场规模与趋势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主要国家与地区智能燃气灶市场分析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2025-2031年全球智能燃气灶行业发展趋势与前景预测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中国智能燃气灶行业市场分析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2024-2025年智能燃气灶产能与投资动态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一、国内智能燃气灶产能及利用情况</w:t>
      </w:r>
      <w:r>
        <w:rPr>
          <w:rFonts w:hint="eastAsia"/>
        </w:rPr>
        <w:br/>
      </w:r>
      <w:r>
        <w:rPr>
          <w:rFonts w:hint="eastAsia"/>
        </w:rPr>
        <w:t>　　　　二、智能燃气灶产能扩张与投资动态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2025-2031年智能燃气灶行业产量统计与趋势预测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一、2019-2024年智能燃气灶行业产量数据统计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1、2019-2024年智能燃气灶产量及增长趋势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2、2019-2024年智能燃气灶细分产品产量及份额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二、影响智能燃气灶产量的关键因素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三、2025-2031年智能燃气灶产量预测</w:t>
      </w:r>
      <w:r>
        <w:rPr>
          <w:rFonts w:hint="eastAsia"/>
        </w:rPr>
        <w:br/>
      </w:r>
      <w:r>
        <w:rPr>
          <w:rFonts w:hint="eastAsia"/>
        </w:rPr>
        <w:t>　　第三节 2025-2031年智能燃气灶市场需求与销售分析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一、2024-2025年智能燃气灶行业需求现状</w:t>
      </w:r>
      <w:r>
        <w:rPr>
          <w:rFonts w:hint="eastAsia"/>
        </w:rPr>
        <w:br/>
      </w:r>
      <w:r>
        <w:rPr>
          <w:rFonts w:hint="eastAsia"/>
        </w:rPr>
        <w:t>　　　　二、智能燃气灶客户群体与需求特点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三、2019-2024年智能燃气灶行业销售规模分析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四、2025-2031年智能燃气灶市场增长潜力与规模预测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中国智能燃气灶细分市场与下游应用领域分析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智能燃气灶细分市场分析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一、2024-2025年智能燃气灶主要细分产品市场现状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智能燃气灶下游应用与客户群体分析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一、2024-2025年智能燃气灶各应用领域市场现状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2024-2025年智能燃气灶行业技术发展现状及趋势分析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智能燃气灶行业技术发展现状分析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国内外智能燃气灶行业技术差异与原因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智能燃气灶行业技术发展方向、趋势预测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提升智能燃气灶行业技术能力策略建议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智能燃气灶价格机制与竞争策略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一、2019-2024年智能燃气灶市场价格走势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智能燃气灶定价策略与方法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2025-2031年智能燃气灶价格竞争态势与趋势预测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中国智能燃气灶行业重点区域市场研究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2024-2025年重点区域智能燃气灶市场发展概况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二、2019-2024年智能燃气灶市场需求规模情况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三、2025-2031年智能燃气灶行业发展潜力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2019-2024年中国智能燃气灶行业进出口情况分析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智能燃气灶行业进口情况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一、2019-2024年智能燃气灶进口规模及增长情况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二、智能燃气灶主要进口来源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智能燃气灶行业出口情况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一、2019-2024年智能燃气灶出口规模及增长情况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二、智能燃气灶主要出口目的地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2019-2024年中国智能燃气灶行业总体发展与财务状况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2019-2024年中国智能燃气灶行业规模情况</w:t>
      </w:r>
      <w:r>
        <w:rPr>
          <w:rFonts w:hint="eastAsia"/>
        </w:rPr>
        <w:br/>
      </w:r>
      <w:r>
        <w:rPr>
          <w:rFonts w:hint="eastAsia"/>
        </w:rPr>
        <w:t>　　　　一、智能燃气灶行业企业数量规模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二、智能燃气灶行业从业人员规模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三、智能燃气灶行业市场敏感性分析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2019-2024年中国智能燃气灶行业财务能力分析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一、智能燃气灶行业盈利能力</w:t>
      </w:r>
      <w:r>
        <w:rPr>
          <w:rFonts w:hint="eastAsia"/>
        </w:rPr>
        <w:br/>
      </w:r>
      <w:r>
        <w:rPr>
          <w:rFonts w:hint="eastAsia"/>
        </w:rPr>
        <w:t>　　　　二、智能燃气灶行业偿债能力</w:t>
      </w:r>
      <w:r>
        <w:rPr>
          <w:rFonts w:hint="eastAsia"/>
        </w:rPr>
        <w:br/>
      </w:r>
      <w:r>
        <w:rPr>
          <w:rFonts w:hint="eastAsia"/>
        </w:rPr>
        <w:t>　　　　三、智能燃气灶行业营运能力</w:t>
      </w:r>
      <w:r>
        <w:rPr>
          <w:rFonts w:hint="eastAsia"/>
        </w:rPr>
        <w:br/>
      </w:r>
      <w:r>
        <w:rPr>
          <w:rFonts w:hint="eastAsia"/>
        </w:rPr>
        <w:t>　　　　四、智能燃气灶行业发展能力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智能燃气灶行业重点企业调研分析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二、企业智能燃气灶业务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智能燃气灶行业竞争格局总览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2024-2025年智能燃气灶行业竞争力分析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2019-2024年智能燃气灶行业企业并购活动分析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2024-2025年智能燃气灶行业会展与招投标活动分析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一、智能燃气灶行业会展活动及其市场影响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2025年中国智能燃气灶企业发展企业发展策略与建议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智能燃气灶销售模式与渠道策略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智能燃气灶品牌与市场推广策略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智能燃气灶研发投入与技术创新能力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智能燃气灶合作联盟与资源整合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中国智能燃气灶行业风险与对策</w:t>
      </w:r>
      <w:r>
        <w:rPr>
          <w:rFonts w:hint="eastAsia"/>
        </w:rPr>
        <w:br/>
      </w:r>
      <w:r>
        <w:rPr>
          <w:rFonts w:hint="eastAsia"/>
        </w:rPr>
        <w:t>　　第一节 智能燃气灶行业SWOT分析</w:t>
      </w:r>
      <w:r>
        <w:rPr>
          <w:rFonts w:hint="eastAsia"/>
        </w:rPr>
        <w:br/>
      </w:r>
      <w:r>
        <w:rPr>
          <w:rFonts w:hint="eastAsia"/>
        </w:rPr>
        <w:t>　　　　一、智能燃气灶行业优势</w:t>
      </w:r>
      <w:r>
        <w:rPr>
          <w:rFonts w:hint="eastAsia"/>
        </w:rPr>
        <w:br/>
      </w:r>
      <w:r>
        <w:rPr>
          <w:rFonts w:hint="eastAsia"/>
        </w:rPr>
        <w:t>　　　　二、智能燃气灶行业劣势</w:t>
      </w:r>
      <w:r>
        <w:rPr>
          <w:rFonts w:hint="eastAsia"/>
        </w:rPr>
        <w:br/>
      </w:r>
      <w:r>
        <w:rPr>
          <w:rFonts w:hint="eastAsia"/>
        </w:rPr>
        <w:t>　　　　三、智能燃气灶市场机会</w:t>
      </w:r>
      <w:r>
        <w:rPr>
          <w:rFonts w:hint="eastAsia"/>
        </w:rPr>
        <w:br/>
      </w:r>
      <w:r>
        <w:rPr>
          <w:rFonts w:hint="eastAsia"/>
        </w:rPr>
        <w:t>　　　　四、智能燃气灶市场威胁</w:t>
      </w:r>
      <w:r>
        <w:rPr>
          <w:rFonts w:hint="eastAsia"/>
        </w:rPr>
        <w:br/>
      </w:r>
      <w:r>
        <w:rPr>
          <w:rFonts w:hint="eastAsia"/>
        </w:rPr>
        <w:t>　　第二节 智能燃气灶行业风险及对策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2025-2031年中国智能燃气灶行业前景与发展趋势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2024-2025年智能燃气灶行业发展环境分析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一、智能燃气灶行业主管部门与监管体制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二、智能燃气灶行业主要法律法规及政策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三、智能燃气灶行业标准与质量监管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2025-2031年智能燃气灶行业发展趋势与方向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2025-2031年智能燃气灶行业发展潜力与机遇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智能燃气灶行业研究结论与建议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中智~林－智能燃气灶行业发展建议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智能燃气灶行业类别</w:t>
      </w:r>
      <w:r>
        <w:rPr>
          <w:rFonts w:hint="eastAsia"/>
        </w:rPr>
        <w:br/>
      </w:r>
      <w:r>
        <w:rPr>
          <w:rFonts w:hint="eastAsia"/>
        </w:rPr>
        <w:t>　　图表 智能燃气灶行业产业链调研</w:t>
      </w:r>
      <w:r>
        <w:rPr>
          <w:rFonts w:hint="eastAsia"/>
        </w:rPr>
        <w:br/>
      </w:r>
      <w:r>
        <w:rPr>
          <w:rFonts w:hint="eastAsia"/>
        </w:rPr>
        <w:t>　　图表 智能燃气灶行业现状</w:t>
      </w:r>
      <w:r>
        <w:rPr>
          <w:rFonts w:hint="eastAsia"/>
        </w:rPr>
        <w:br/>
      </w:r>
      <w:r>
        <w:rPr>
          <w:rFonts w:hint="eastAsia"/>
        </w:rPr>
        <w:t>　　图表 智能燃气灶行业标准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2019-2024年中国智能燃气灶市场规模</w:t>
      </w:r>
      <w:r>
        <w:rPr>
          <w:rFonts w:hint="eastAsia"/>
        </w:rPr>
        <w:br/>
      </w:r>
      <w:r>
        <w:rPr>
          <w:rFonts w:hint="eastAsia"/>
        </w:rPr>
        <w:t>　　图表 2025年中国智能燃气灶行业产能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2019-2024年中国智能燃气灶产量</w:t>
      </w:r>
      <w:r>
        <w:rPr>
          <w:rFonts w:hint="eastAsia"/>
        </w:rPr>
        <w:br/>
      </w:r>
      <w:r>
        <w:rPr>
          <w:rFonts w:hint="eastAsia"/>
        </w:rPr>
        <w:t>　　图表 智能燃气灶行业动态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2019-2024年中国智能燃气灶市场需求量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2025年中国智能燃气灶行业需求区域调研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2019-2024年中国智能燃气灶行情</w:t>
      </w:r>
      <w:r>
        <w:rPr>
          <w:rFonts w:hint="eastAsia"/>
        </w:rPr>
        <w:br/>
      </w:r>
      <w:r>
        <w:rPr>
          <w:rFonts w:hint="eastAsia"/>
        </w:rPr>
        <w:t>　　图表 2019-2024年中国智能燃气灶价格走势图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2019-2024年中国智能燃气灶行业销售收入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2019-2024年中国智能燃气灶行业盈利情况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2019-2024年中国智能燃气灶行业利润总额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2019-2024年中国智能燃气灶进口数据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2019-2024年中国智能燃气灶出口数据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2019-2024年中国智能燃气灶行业企业数量统计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**地区智能燃气灶市场规模</w:t>
      </w:r>
      <w:r>
        <w:rPr>
          <w:rFonts w:hint="eastAsia"/>
        </w:rPr>
        <w:br/>
      </w:r>
      <w:r>
        <w:rPr>
          <w:rFonts w:hint="eastAsia"/>
        </w:rPr>
        <w:t>　　图表 **地区智能燃气灶行业市场需求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**地区智能燃气灶市场调研</w:t>
      </w:r>
      <w:r>
        <w:rPr>
          <w:rFonts w:hint="eastAsia"/>
        </w:rPr>
        <w:br/>
      </w:r>
      <w:r>
        <w:rPr>
          <w:rFonts w:hint="eastAsia"/>
        </w:rPr>
        <w:t>　　图表 **地区智能燃气灶行业市场需求分析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**地区智能燃气灶市场规模</w:t>
      </w:r>
      <w:r>
        <w:rPr>
          <w:rFonts w:hint="eastAsia"/>
        </w:rPr>
        <w:br/>
      </w:r>
      <w:r>
        <w:rPr>
          <w:rFonts w:hint="eastAsia"/>
        </w:rPr>
        <w:t>　　图表 **地区智能燃气灶行业市场需求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**地区智能燃气灶市场调研</w:t>
      </w:r>
      <w:r>
        <w:rPr>
          <w:rFonts w:hint="eastAsia"/>
        </w:rPr>
        <w:br/>
      </w:r>
      <w:r>
        <w:rPr>
          <w:rFonts w:hint="eastAsia"/>
        </w:rPr>
        <w:t>　　图表 **地区智能燃气灶行业市场需求分析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智能燃气灶行业竞争对手分析</w:t>
      </w:r>
      <w:r>
        <w:rPr>
          <w:rFonts w:hint="eastAsia"/>
        </w:rPr>
        <w:br/>
      </w:r>
      <w:r>
        <w:rPr>
          <w:rFonts w:hint="eastAsia"/>
        </w:rPr>
        <w:t>　　图表 智能燃气灶重点企业（一）基本信息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2025-2031年中国智能燃气灶市场规模预测</w:t>
      </w:r>
      <w:r>
        <w:rPr>
          <w:rFonts w:hint="eastAsia"/>
        </w:rPr>
        <w:br/>
      </w:r>
      <w:r>
        <w:rPr>
          <w:rFonts w:hint="eastAsia"/>
        </w:rPr>
        <w:t>　　图表 智能燃气灶行业准入条件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2025-2031年中国智能燃气灶行业信息化</w:t>
      </w:r>
      <w:r>
        <w:rPr>
          <w:rFonts w:hint="eastAsia"/>
        </w:rPr>
        <w:br/>
      </w:r>
      <w:r>
        <w:rPr>
          <w:rFonts w:hint="eastAsia"/>
        </w:rPr>
        <w:t>　　图表 2025年中国智能燃气灶市场前景分析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2025-2031年中国智能燃气灶行业风险分析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2025-2031年中国智能燃气灶行业发展趋势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45453b84b4c82" w:history="1">
        <w:r>
          <w:rPr>
            <w:rStyle w:val="Hyperlink"/>
          </w:rPr>
          <w:t>中国智能燃气灶市场调查研究与发展前景预测报告（2025-2031年）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45453b84b4c82" w:history="1">
        <w:r>
          <w:rPr>
            <w:rStyle w:val="Hyperlink"/>
          </w:rPr>
          <w:t>https://www.20087.com/0/28/ZhiNengRanQiZaoFaZhanXianZhuangQianJing.html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热点：智能燃气灶和普通燃气灶哪个好、智能燃气灶怎么打火、kgtoue智能燃气灶、智能燃气灶国内外研究现状、智能燃气灶怎样使用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7fb980c440ef" w:history="1">
      <w:r>
        <w:rPr>
          <w:rStyle w:val="Hyperlink"/>
        </w:rPr>
        <w:t>中国智能燃气灶市场调查研究与发展前景预测报告（2025-2031年）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iNengRanQiZaoFaZhanXianZhuangQianJing.html" TargetMode="External" Id="R94245453b84b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iNengRanQiZaoFaZhanXianZhuangQianJing.html" TargetMode="External" Id="Rc8917fb980c4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2025-05-04T00:23:47Z</dcterms:created>
  <dcterms:modified xsi:type="dcterms:W3CDTF">2025-05-04T01:23:47Z</dcterms:modified>
  <dc:subject>中国智能燃气灶市场调查研究与发展前景预测报告（2025-2031年）</dc:subject>
  <dc:title>中国智能燃气灶市场调查研究与发展前景预测报告（2025-2031年）</dc:title>
  <cp:keywords>中国智能燃气灶市场调查研究与发展前景预测报告（2025-2031年）</cp:keywords>
  <dc:description>中国智能燃气灶市场调查研究与发展前景预测报告（2025-2031年）</dc:description>
</cp:coreProperties>
</file>