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b6f81ebbf4ee2" w:history="1">
              <w:r>
                <w:rPr>
                  <w:rStyle w:val="Hyperlink"/>
                </w:rPr>
                <w:t>2026-2032年全球与中国HVAC系统市场调研及行业前景分析报告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b6f81ebbf4ee2" w:history="1">
              <w:r>
                <w:rPr>
                  <w:rStyle w:val="Hyperlink"/>
                </w:rPr>
                <w:t>2026-2032年全球与中国HVAC系统市场调研及行业前景分析报告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b6f81ebbf4ee2" w:history="1">
                <w:r>
                  <w:rPr>
                    <w:rStyle w:val="Hyperlink"/>
                  </w:rPr>
                  <w:t>https://www.20087.com/0/28/HVACXiTongFaZhanQianJingFenXi.html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AC系统（供暖、通风与空调系统）是建筑环境调控的核心设施，涵盖冷热源、输配管网、末端设备及控制系统，直接影响室内空气质量、热舒适性与建筑能耗。当前高端系统强调变频调节、热回收（如转轮式全热交换）、智能分区控制及与BMS（楼宇管理系统）深度集成，部分采用自然冷源（地源、水源热泵）降低碳排放。在绿色建筑与健康建筑标准（如WELL、LEED）推动下，UV-C杀菌、PM2.5过滤及CO₂浓度联动新风成为标配。然而，大量既有建筑仍使用定频机组，能效低下；且系统设计与实际负荷脱节，导致“大马拉小车”现象普遍。此外，运维依赖人工巡检，故障响应滞后，影响用户体验与设备寿命。</w:t>
      </w:r>
      <w:r>
        <w:rPr>
          <w:rFonts w:hint="eastAsia"/>
        </w:rPr>
        <w:br/>
      </w:r>
      <w:r>
        <w:rPr>
          <w:rFonts w:hint="eastAsia"/>
        </w:rPr>
        <w:t>　　未来，HVAC系统将向全电气化、AI优化与健康导向升级。全面采用热泵技术替代燃气锅炉；而数字孪生平台实时模拟负荷变化并动态调整运行策略。在健康端，引入生物气溶胶监测联动净化模块。政策驱动下，建筑碳排放限额制度倒逼系统能效提升。长远看，HVAC系统或从“环境调节设备”进化为“建筑呼吸中枢”，通过感知人员密度、活动强度与污染物浓度实现自适应调节，并在全球零碳建筑与公共卫生韧性建设深化背景下，成为连接能源、健康与空间体验的智能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b6f81ebbf4ee2" w:history="1">
        <w:r>
          <w:rPr>
            <w:rStyle w:val="Hyperlink"/>
          </w:rPr>
          <w:t>2026-2032年全球与中国HVAC系统市场调研及行业前景分析报告</w:t>
        </w:r>
      </w:hyperlink>
      <w:r>
        <w:rPr>
          <w:rFonts w:hint="eastAsia"/>
        </w:rPr>
        <w:t>》依托国家统计局、相关行业协会及科研机构的详实数据，结合HVAC系统行业研究团队的长期监测，系统分析了HVAC系统行业的市场规模、需求特征及产业链结构。报告全面阐述了HVAC系统行业现状，科学预测了市场前景与发展趋势，重点评估了HVAC系统重点企业的经营表现及竞争格局。同时，报告深入剖析了价格动态、市场集中度及品牌影响力，并对HVAC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按产品类型细分，全球HVAC系统市场规模2021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分散式</w:t>
      </w:r>
      <w:r>
        <w:rPr>
          <w:rFonts w:hint="eastAsia"/>
        </w:rPr>
        <w:br/>
      </w:r>
      <w:r>
        <w:rPr>
          <w:rFonts w:hint="eastAsia"/>
        </w:rPr>
        <w:t>　　　　1.3.3 集中式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按应用细分，全球HVAC系统市场规模2021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HVAC系统行业发展总体概况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HVAC系统行业发展主要特点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HVAC系统行业发展影响因素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HVAC系统有利因素</w:t>
      </w:r>
      <w:r>
        <w:rPr>
          <w:rFonts w:hint="eastAsia"/>
        </w:rPr>
        <w:br/>
      </w:r>
      <w:r>
        <w:rPr>
          <w:rFonts w:hint="eastAsia"/>
        </w:rPr>
        <w:t>　　　　1.5.3 .2 HVAC系统不利因素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全球市场，近三年HVAC系统主要企业占有率及排名（按销量）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HVAC系统主要企业在国际市场占有率（按销量，2023-2026）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2025年HVAC系统主要企业在国际市场排名（按销量）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全球市场主要企业HVAC系统销量（2023-2026）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全球市场，近三年HVAC系统主要企业占有率及排名（按收入）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HVAC系统主要企业在国际市场占有率（按收入，2023-2026）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2025年HVAC系统主要企业在国际市场排名（按收入）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全球市场主要企业HVAC系统销售收入（2023-2026）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全球市场主要企业HVAC系统销售价格（2023-2026）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中国市场，近三年HVAC系统主要企业占有率及排名（按销量）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HVAC系统主要企业在中国市场占有率（按销量，2023-2026）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2025年HVAC系统主要企业在中国市场排名（按销量）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中国市场主要企业HVAC系统销量（2023-2026）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中国市场，近三年HVAC系统主要企业占有率及排名（按收入）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HVAC系统主要企业在中国市场占有率（按收入，2023-2026）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2025年HVAC系统主要企业在中国市场排名（按收入）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中国市场主要企业HVAC系统销售收入（2023-2026）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全球主要厂商HVAC系统总部及产地分布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全球主要厂商成立时间及HVAC系统商业化日期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全球主要厂商HVAC系统产品类型及应用</w:t>
      </w:r>
      <w:r>
        <w:rPr>
          <w:rFonts w:hint="eastAsia"/>
        </w:rPr>
        <w:br/>
      </w:r>
      <w:r>
        <w:rPr>
          <w:rFonts w:hint="eastAsia"/>
        </w:rPr>
        <w:t>　　2.9 HVAC系统行业集中度、竞争程度分析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HVAC系统行业集中度分析：2025年全球Top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全球HVAC系统第一梯队、第二梯队和第三梯队生产商（品牌）及市场份额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全球HVAC系统总体规模分析</w:t>
      </w:r>
      <w:r>
        <w:rPr>
          <w:rFonts w:hint="eastAsia"/>
        </w:rPr>
        <w:br/>
      </w:r>
      <w:r>
        <w:rPr>
          <w:rFonts w:hint="eastAsia"/>
        </w:rPr>
        <w:t>　　3.1 全球HVAC系统供需现状及预测（2021-2032）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全球HVAC系统产能、产量、产能利用率及发展趋势（2021-2032）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全球HVAC系统产量、需求量及发展趋势（2021-2032）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全球主要地区HVAC系统产量及发展趋势（2021-2032）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全球主要地区HVAC系统产量（2021-2026）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全球主要地区HVAC系统产量（2027-2032）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全球主要地区HVAC系统产量市场份额（2021-2032）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中国HVAC系统供需现状及预测（2021-2032）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中国HVAC系统产能、产量、产能利用率及发展趋势（2021-2032）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中国HVAC系统产量、市场需求量及发展趋势（2021-2032）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中国市场HVAC系统进出口（2021-2032）</w:t>
      </w:r>
      <w:r>
        <w:rPr>
          <w:rFonts w:hint="eastAsia"/>
        </w:rPr>
        <w:br/>
      </w:r>
      <w:r>
        <w:rPr>
          <w:rFonts w:hint="eastAsia"/>
        </w:rPr>
        <w:t>　　3.4 全球HVAC系统销量及销售额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全球市场HVAC系统销售额（2021-2032）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全球市场HVAC系统销量（2021-2032）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全球市场HVAC系统价格趋势（2021-2032）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全球HVAC系统主要地区分析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全球主要地区HVAC系统市场规模分析：2021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全球主要地区HVAC系统销售收入及市场份额（2021-2026）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全球主要地区HVAC系统销售收入预测（2027-2032）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全球主要地区HVAC系统销量分析：2021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全球主要地区HVAC系统销量及市场份额（2021-2026）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全球主要地区HVAC系统销量及市场份额预测（2027-2032）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北美市场HVAC系统销量、收入及增长率（2021-2032）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欧洲市场HVAC系统销量、收入及增长率（2021-2032）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中国市场HVAC系统销量、收入及增长率（2021-2032）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日本市场HVAC系统销量、收入及增长率（2021-2032）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东南亚市场HVAC系统销量、收入及增长率（2021-2032）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印度市场HVAC系统销量、收入及增长率（2021-2032）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南美市场HVAC系统销量、收入及增长率（2021-2032）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中东市场HVAC系统销量、收入及增长率（2021-2032）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不同产品类型HVAC系统分析</w:t>
      </w:r>
      <w:r>
        <w:rPr>
          <w:rFonts w:hint="eastAsia"/>
        </w:rPr>
        <w:br/>
      </w:r>
      <w:r>
        <w:rPr>
          <w:rFonts w:hint="eastAsia"/>
        </w:rPr>
        <w:t>　　6.1 全球不同产品类型HVAC系统销量（2021-2032）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全球不同产品类型HVAC系统销量及市场份额（2021-2026）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全球不同产品类型HVAC系统销量预测（2027-2032）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全球不同产品类型HVAC系统收入（2021-2032）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全球不同产品类型HVAC系统收入及市场份额（2021-2026）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全球不同产品类型HVAC系统收入预测（2027-2032）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全球不同产品类型HVAC系统价格走势（2021-2032）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中国不同产品类型HVAC系统销量（2021-2032）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中国不同产品类型HVAC系统销量及市场份额（2021-2026）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中国不同产品类型HVAC系统销量预测（2027-2032）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中国不同产品类型HVAC系统收入（2021-2032）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中国不同产品类型HVAC系统收入及市场份额（2021-2026）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中国不同产品类型HVAC系统收入预测（2027-2032）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不同应用HVAC系统分析</w:t>
      </w:r>
      <w:r>
        <w:rPr>
          <w:rFonts w:hint="eastAsia"/>
        </w:rPr>
        <w:br/>
      </w:r>
      <w:r>
        <w:rPr>
          <w:rFonts w:hint="eastAsia"/>
        </w:rPr>
        <w:t>　　7.1 全球不同应用HVAC系统销量（2021-2032）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全球不同应用HVAC系统销量及市场份额（2021-2026）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全球不同应用HVAC系统销量预测（2027-2032）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全球不同应用HVAC系统收入（2021-2032）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全球不同应用HVAC系统收入及市场份额（2021-2026）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全球不同应用HVAC系统收入预测（2027-2032）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全球不同应用HVAC系统价格走势（2021-2032）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中国不同应用HVAC系统销量（2021-2032）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中国不同应用HVAC系统销量及市场份额（2021-2026）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中国不同应用HVAC系统销量预测（2027-2032）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中国不同应用HVAC系统收入（2021-2032）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中国不同应用HVAC系统收入及市场份额（2021-2026）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中国不同应用HVAC系统收入预测（2027-2032）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HVAC系统行业发展趋势</w:t>
      </w:r>
      <w:r>
        <w:rPr>
          <w:rFonts w:hint="eastAsia"/>
        </w:rPr>
        <w:br/>
      </w:r>
      <w:r>
        <w:rPr>
          <w:rFonts w:hint="eastAsia"/>
        </w:rPr>
        <w:t>　　8.2 HVAC系统行业主要驱动因素</w:t>
      </w:r>
      <w:r>
        <w:rPr>
          <w:rFonts w:hint="eastAsia"/>
        </w:rPr>
        <w:br/>
      </w:r>
      <w:r>
        <w:rPr>
          <w:rFonts w:hint="eastAsia"/>
        </w:rPr>
        <w:t>　　8.3 HVAC系统中国企业SWOT分析</w:t>
      </w:r>
      <w:r>
        <w:rPr>
          <w:rFonts w:hint="eastAsia"/>
        </w:rPr>
        <w:br/>
      </w:r>
      <w:r>
        <w:rPr>
          <w:rFonts w:hint="eastAsia"/>
        </w:rPr>
        <w:t>　　8.4 中国HVAC系统行业政策环境分析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HVAC系统行业产业链简介</w:t>
      </w:r>
      <w:r>
        <w:rPr>
          <w:rFonts w:hint="eastAsia"/>
        </w:rPr>
        <w:br/>
      </w:r>
      <w:r>
        <w:rPr>
          <w:rFonts w:hint="eastAsia"/>
        </w:rPr>
        <w:t>　　　　9.1.1 HVAC系统行业供应链分析</w:t>
      </w:r>
      <w:r>
        <w:rPr>
          <w:rFonts w:hint="eastAsia"/>
        </w:rPr>
        <w:br/>
      </w:r>
      <w:r>
        <w:rPr>
          <w:rFonts w:hint="eastAsia"/>
        </w:rPr>
        <w:t>　　　　9.1.2 HVAC系统主要原料及供应情况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HVAC系统行业采购模式</w:t>
      </w:r>
      <w:r>
        <w:rPr>
          <w:rFonts w:hint="eastAsia"/>
        </w:rPr>
        <w:br/>
      </w:r>
      <w:r>
        <w:rPr>
          <w:rFonts w:hint="eastAsia"/>
        </w:rPr>
        <w:t>　　9.3 HVAC系统行业生产模式</w:t>
      </w:r>
      <w:r>
        <w:rPr>
          <w:rFonts w:hint="eastAsia"/>
        </w:rPr>
        <w:br/>
      </w:r>
      <w:r>
        <w:rPr>
          <w:rFonts w:hint="eastAsia"/>
        </w:rPr>
        <w:t>　　9.4 HVAC系统行业销售模式及销售渠道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按产品类型细分，全球HVAC系统市场规模2021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按应用细分，全球HVAC系统市场规模（CAGR）2021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HVAC系统行业发展主要特点</w:t>
      </w:r>
      <w:r>
        <w:rPr>
          <w:rFonts w:hint="eastAsia"/>
        </w:rPr>
        <w:br/>
      </w:r>
      <w:r>
        <w:rPr>
          <w:rFonts w:hint="eastAsia"/>
        </w:rPr>
        <w:t>　　表 4： HVAC系统行业发展有利因素分析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HVAC系统行业发展不利因素分析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进入HVAC系统行业壁垒</w:t>
      </w:r>
      <w:r>
        <w:rPr>
          <w:rFonts w:hint="eastAsia"/>
        </w:rPr>
        <w:br/>
      </w:r>
      <w:r>
        <w:rPr>
          <w:rFonts w:hint="eastAsia"/>
        </w:rPr>
        <w:t>　　表 7： HVAC系统主要企业在国际市场占有率（按销量，2023-2026）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2025年HVAC系统主要企业在国际市场排名（按销量）&amp;（千件）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全球市场主要企业HVAC系统销量（2023-2026）&amp;（千件）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HVAC系统主要企业在国际市场占有率（按收入，2023-2026）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2025年HVAC系统主要企业在国际市场排名（按收入）&amp;（万元）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全球市场主要企业HVAC系统销售收入（2023-2026）&amp;（万元）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全球市场主要企业HVAC系统销售价格（2023-2026）&amp;（元/件）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HVAC系统主要企业在中国市场占有率（按销量，2023-2026）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2025年HVAC系统主要企业在中国市场排名（按销量）&amp;（千件）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中国市场主要企业HVAC系统销量（2023-2026）&amp;（千件）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HVAC系统主要企业在中国市场占有率（按收入，2023-2026）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2025年HVAC系统主要企业在中国市场排名（按收入）&amp;（万元）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中国市场主要企业HVAC系统销售收入（2023-2026）&amp;（万元）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全球主要厂商HVAC系统总部及产地分布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全球主要厂商成立时间及HVAC系统商业化日期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全球主要厂商HVAC系统产品类型及应用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2025年全球HVAC系统主要厂商市场地位（第一梯队、第二梯队和第三梯队）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全球HVAC系统市场投资、并购等现状分析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全球主要地区HVAC系统产量增速（CAGR）：（2021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全球主要地区HVAC系统产量（2021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全球主要地区HVAC系统产量（2021-2026）&amp;（千件）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全球主要地区HVAC系统产量（2027-2032）&amp;（千件）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全球主要地区HVAC系统产量市场份额（2021-2026）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全球主要地区HVAC系统产量市场份额（2027-2032）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中国市场HVAC系统产量、销量、进出口（2021-2026）&amp;（千件）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中国市场HVAC系统产量、销量、进出口预测（2027-2032）&amp;（千件）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全球主要地区HVAC系统销售收入增速：（2021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全球主要地区HVAC系统销售收入（2021-2026）&amp;（万元）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全球主要地区HVAC系统销售收入市场份额（2021-2026）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全球主要地区HVAC系统收入（2027-2032）&amp;（万元）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全球主要地区HVAC系统收入市场份额（2027-2032）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全球主要地区HVAC系统销量（千件）：2021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全球主要地区HVAC系统销量（2021-2026）&amp;（千件）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全球主要地区HVAC系统销量市场份额（2021-2026）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全球主要地区HVAC系统销量（2027-2032）&amp;（千件）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全球主要地区HVAC系统销量份额（2027-2032）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HVAC系统生产基地、销售区域、竞争对手及市场地位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全球不同产品类型HVAC系统销量（2021-2026）&amp;（千件）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全球不同产品类型HVAC系统销量市场份额（2021-2026）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全球不同产品类型HVAC系统销量预测（2027-2032）&amp;（千件）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全球市场不同产品类型HVAC系统销量市场份额预测（2027-2032）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全球不同产品类型HVAC系统收入（2021-2026）&amp;（万元）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全球不同产品类型HVAC系统收入市场份额（2021-2026）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全球不同产品类型HVAC系统收入预测（2027-2032）&amp;（万元）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全球不同产品类型HVAC系统收入市场份额预测（2027-2032）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中国不同产品类型HVAC系统销量（2021-2026）&amp;（千件）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中国不同产品类型HVAC系统销量市场份额（2021-2026）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中国不同产品类型HVAC系统销量预测（2027-2032）&amp;（千件）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全球市场不同产品类型HVAC系统销量市场份额预测（2027-2032）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中国不同产品类型HVAC系统收入（2021-2026）&amp;（万元）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中国不同产品类型HVAC系统收入市场份额（2021-2026）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中国不同产品类型HVAC系统收入预测（2027-2032）&amp;（万元）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中国不同产品类型HVAC系统收入市场份额预测（2027-2032）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全球不同应用HVAC系统销量（2021-2026）&amp;（千件）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全球不同应用HVAC系统销量市场份额（2021-2026）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全球不同应用HVAC系统销量预测（2027-2032）&amp;（千件）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全球市场不同应用HVAC系统销量市场份额预测（2027-2032）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全球不同应用HVAC系统收入（2021-2026）&amp;（万元）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全球不同应用HVAC系统收入市场份额（2021-2026）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全球不同应用HVAC系统收入预测（2027-2032）&amp;（万元）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全球不同应用HVAC系统收入市场份额预测（2027-2032）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中国不同应用HVAC系统销量（2021-2026）&amp;（千件）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中国不同应用HVAC系统销量市场份额（2021-2026）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中国不同应用HVAC系统销量预测（2027-2032）&amp;（千件）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中国市场不同应用HVAC系统销量市场份额预测（2027-2032）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中国不同应用HVAC系统收入（2021-2026）&amp;（万元）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中国不同应用HVAC系统收入市场份额（2021-2026）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中国不同应用HVAC系统收入预测（2027-2032）&amp;（万元）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中国不同应用HVAC系统收入市场份额预测（2027-2032）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HVAC系统行业发展趋势</w:t>
      </w:r>
      <w:r>
        <w:rPr>
          <w:rFonts w:hint="eastAsia"/>
        </w:rPr>
        <w:br/>
      </w:r>
      <w:r>
        <w:rPr>
          <w:rFonts w:hint="eastAsia"/>
        </w:rPr>
        <w:t>　　表 181： HVAC系统行业主要驱动因素</w:t>
      </w:r>
      <w:r>
        <w:rPr>
          <w:rFonts w:hint="eastAsia"/>
        </w:rPr>
        <w:br/>
      </w:r>
      <w:r>
        <w:rPr>
          <w:rFonts w:hint="eastAsia"/>
        </w:rPr>
        <w:t>　　表 182： HVAC系统行业供应链分析</w:t>
      </w:r>
      <w:r>
        <w:rPr>
          <w:rFonts w:hint="eastAsia"/>
        </w:rPr>
        <w:br/>
      </w:r>
      <w:r>
        <w:rPr>
          <w:rFonts w:hint="eastAsia"/>
        </w:rPr>
        <w:t>　　表 183： HVAC系统上游原料供应商</w:t>
      </w:r>
      <w:r>
        <w:rPr>
          <w:rFonts w:hint="eastAsia"/>
        </w:rPr>
        <w:br/>
      </w:r>
      <w:r>
        <w:rPr>
          <w:rFonts w:hint="eastAsia"/>
        </w:rPr>
        <w:t>　　表 184： HVAC系统主要地区不同应用客户分析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HVAC系统典型经销商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HVAC系统产品图片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全球不同产品类型HVAC系统销售额2021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全球不同产品类型HVAC系统市场份额2025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分散式产品图片</w:t>
      </w:r>
      <w:r>
        <w:rPr>
          <w:rFonts w:hint="eastAsia"/>
        </w:rPr>
        <w:br/>
      </w:r>
      <w:r>
        <w:rPr>
          <w:rFonts w:hint="eastAsia"/>
        </w:rPr>
        <w:t>　　图 5： 集中式产品图片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全球不同应用HVAC系统市场份额2025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2025年全球前五大生产商HVAC系统市场份额</w:t>
      </w:r>
      <w:r>
        <w:rPr>
          <w:rFonts w:hint="eastAsia"/>
        </w:rPr>
        <w:br/>
      </w:r>
      <w:r>
        <w:rPr>
          <w:rFonts w:hint="eastAsia"/>
        </w:rPr>
        <w:t>　　图 12： 2025年全球HVAC系统第一梯队、第二梯队和第三梯队厂商及市场份额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全球HVAC系统产能、产量、产能利用率及发展趋势（2021-2032）&amp;（千件）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全球HVAC系统产量、需求量及发展趋势（2021-2032）&amp;（千件）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全球主要地区HVAC系统产量市场份额（2021-2032）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中国HVAC系统产能、产量、产能利用率及发展趋势（2021-2032）&amp;（千件）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中国HVAC系统产量、市场需求量及发展趋势（2021-2032）&amp;（千件）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全球HVAC系统市场销售额及增长率：（2021-2032）&amp;（万元）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全球市场HVAC系统市场规模：2021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全球市场HVAC系统销量及增长率（2021-2032）&amp;（千件）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全球市场HVAC系统价格趋势（2021-2032）&amp;（元/件）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全球主要地区HVAC系统销售收入（2021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全球主要地区HVAC系统销售收入市场份额（2021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北美市场HVAC系统销量及增长率（2021-2032）&amp;（千件）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北美市场HVAC系统收入及增长率（2021-2032）&amp;（万元）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欧洲市场HVAC系统销量及增长率（2021-2032）&amp;（千件）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欧洲市场HVAC系统收入及增长率（2021-2032）&amp;（万元）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中国市场HVAC系统销量及增长率（2021-2032）&amp;（千件）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中国市场HVAC系统收入及增长率（2021-2032）&amp;（万元）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日本市场HVAC系统销量及增长率（2021-2032）&amp;（千件）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日本市场HVAC系统收入及增长率（2021-2032）&amp;（万元）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东南亚市场HVAC系统销量及增长率（2021-2032）&amp;（千件）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东南亚市场HVAC系统收入及增长率（2021-2032）&amp;（万元）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印度市场HVAC系统销量及增长率（2021-2032）&amp;（千件）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印度市场HVAC系统收入及增长率（2021-2032）&amp;（万元）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南美市场HVAC系统销量及增长率（2021-2032）&amp;（千件）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南美市场HVAC系统收入及增长率（2021-2032）&amp;（万元）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中东市场HVAC系统销量及增长率（2021-2032）&amp;（千件）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中东市场HVAC系统收入及增长率（2021-2032）&amp;（万元）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全球不同产品类型HVAC系统价格走势（2021-2032）&amp;（元/件）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全球不同应用HVAC系统价格走势（2021-2032）&amp;（元/件）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HVAC系统中国企业SWOT分析</w:t>
      </w:r>
      <w:r>
        <w:rPr>
          <w:rFonts w:hint="eastAsia"/>
        </w:rPr>
        <w:br/>
      </w:r>
      <w:r>
        <w:rPr>
          <w:rFonts w:hint="eastAsia"/>
        </w:rPr>
        <w:t>　　图 43： HVAC系统产业链</w:t>
      </w:r>
      <w:r>
        <w:rPr>
          <w:rFonts w:hint="eastAsia"/>
        </w:rPr>
        <w:br/>
      </w:r>
      <w:r>
        <w:rPr>
          <w:rFonts w:hint="eastAsia"/>
        </w:rPr>
        <w:t>　　图 44： HVAC系统行业采购模式分析</w:t>
      </w:r>
      <w:r>
        <w:rPr>
          <w:rFonts w:hint="eastAsia"/>
        </w:rPr>
        <w:br/>
      </w:r>
      <w:r>
        <w:rPr>
          <w:rFonts w:hint="eastAsia"/>
        </w:rPr>
        <w:t>　　图 45： HVAC系统行业生产模式</w:t>
      </w:r>
      <w:r>
        <w:rPr>
          <w:rFonts w:hint="eastAsia"/>
        </w:rPr>
        <w:br/>
      </w:r>
      <w:r>
        <w:rPr>
          <w:rFonts w:hint="eastAsia"/>
        </w:rPr>
        <w:t>　　图 46： HVAC系统行业销售模式分析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b6f81ebbf4ee2" w:history="1">
        <w:r>
          <w:rPr>
            <w:rStyle w:val="Hyperlink"/>
          </w:rPr>
          <w:t>2026-2032年全球与中国HVAC系统市场调研及行业前景分析报告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b6f81ebbf4ee2" w:history="1">
        <w:r>
          <w:rPr>
            <w:rStyle w:val="Hyperlink"/>
          </w:rPr>
          <w:t>https://www.20087.com/0/28/HVACXiTongFaZhanQianJingFenXi.html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热点：HVAC系统设计可以分类别模块化考量常见的类型有、HVAC系统常规结构组件主要包括、HVAC系统工作原理、HVAC系统运行流程、hvac system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bff14a5b04d39" w:history="1">
      <w:r>
        <w:rPr>
          <w:rStyle w:val="Hyperlink"/>
        </w:rPr>
        <w:t>2026-2032年全球与中国HVAC系统市场调研及行业前景分析报告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VACXiTongFaZhanQianJingFenXi.html" TargetMode="External" Id="R0e8b6f81ebbf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VACXiTongFaZhanQianJingFenXi.html" TargetMode="External" Id="R3ddbff14a5b0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2026-01-01T06:39:39Z</dcterms:created>
  <dcterms:modified xsi:type="dcterms:W3CDTF">2026-01-01T07:39:39Z</dcterms:modified>
  <dc:subject>2026-2032年全球与中国HVAC系统市场调研及行业前景分析报告</dc:subject>
  <dc:title>2026-2032年全球与中国HVAC系统市场调研及行业前景分析报告</dc:title>
  <cp:keywords>2026-2032年全球与中国HVAC系统市场调研及行业前景分析报告</cp:keywords>
  <dc:description>2026-2032年全球与中国HVAC系统市场调研及行业前景分析报告</dc:description>
</cp:coreProperties>
</file>