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10a64df6f4c81" w:history="1">
              <w:r>
                <w:rPr>
                  <w:rStyle w:val="Hyperlink"/>
                </w:rPr>
                <w:t>2026-2032年中国水冷变频器市场研究与前景分析报告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10a64df6f4c81" w:history="1">
              <w:r>
                <w:rPr>
                  <w:rStyle w:val="Hyperlink"/>
                </w:rPr>
                <w:t>2026-2032年中国水冷变频器市场研究与前景分析报告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10a64df6f4c81" w:history="1">
                <w:r>
                  <w:rPr>
                    <w:rStyle w:val="Hyperlink"/>
                  </w:rPr>
                  <w:t>https://www.20087.com/0/98/ShuiLengBianPinQiFaZhanQianJing.html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变频器是一种采用液体冷却方式的电力电子变换装置，主要用于控制交流电机的转速与转矩，广泛应用于风电、轨道交通、工业自动化、数据中心等高功率密度与高温运行环境中。相较于风冷变频器，水冷变频器具备更高的散热效率、更低的噪音水平与更紧凑的结构设计，适合在空间受限或连续高负荷运行条件下使用。随着新能源发电、高速列车牵引系统与智能制造装备的发展，水冷变频器在能效管理、动态响应与系统集成方面不断优化，部分高端产品已实现模块化设计与远程监控功能。</w:t>
      </w:r>
      <w:r>
        <w:rPr>
          <w:rFonts w:hint="eastAsia"/>
        </w:rPr>
        <w:br/>
      </w:r>
      <w:r>
        <w:rPr>
          <w:rFonts w:hint="eastAsia"/>
        </w:rPr>
        <w:t>　　未来，水冷变频器将围绕高效节能、智能化与系统兼容性方向持续升级。一方面，采用宽禁带半导体器件（如SiC、GaN）的新型水冷变频器将大大提升转换效率与工作频率，适应更高功率密度与快速响应需求；另一方面，结合工业互联网与数字孪生技术，水冷变频器将具备运行状态可视化、故障预警与远程维护功能，提升设备运维效率与安全性。此外，随着新能源并网与储能系统的发展，水冷变频器将在多能源协同控制与能量回馈管理中发挥更大作用，成为智能电网与绿色工厂建设的重要组成部分。整体来看，水冷变频器将在电力电子技术革新与工业智能化发展的双重推动下，持续强化其在高端电力控制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10a64df6f4c81" w:history="1">
        <w:r>
          <w:rPr>
            <w:rStyle w:val="Hyperlink"/>
          </w:rPr>
          <w:t>2026-2032年中国水冷变频器市场研究与前景分析报告</w:t>
        </w:r>
      </w:hyperlink>
      <w:r>
        <w:rPr>
          <w:rFonts w:hint="eastAsia"/>
        </w:rPr>
        <w:t>》基于多年水冷变频器行业研究积累，结合水冷变频器行业市场现状，通过资深研究团队对水冷变频器市场资讯的系统整理与分析，依托权威数据资源及长期市场监测数据库，对水冷变频器行业进行了全面调研。报告详细分析了水冷变频器市场规模、市场前景、技术现状及未来发展方向，重点评估了水冷变频器行业内企业的竞争格局及经营表现，并通过SWOT分析揭示了水冷变频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c10a64df6f4c81" w:history="1">
        <w:r>
          <w:rPr>
            <w:rStyle w:val="Hyperlink"/>
          </w:rPr>
          <w:t>2026-2032年中国水冷变频器市场研究与前景分析报告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》为投资者提供了准确的市场现状分析及前景预判，帮助挖掘行业投资价值，并提出投资策略与营销策略建议，是把握水冷变频器行业动态、优化决策的重要工具。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按照不同产品类型，水冷变频器主要可以分为如下几个类别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中国不同产品类型水冷变频器增长趋势2021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从不同应用，水冷变频器主要包括如下几个方面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中国不同应用水冷变频器增长趋势2021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水泥</w:t>
      </w:r>
      <w:r>
        <w:rPr>
          <w:rFonts w:hint="eastAsia"/>
        </w:rPr>
        <w:br/>
      </w:r>
      <w:r>
        <w:rPr>
          <w:rFonts w:hint="eastAsia"/>
        </w:rPr>
        <w:t>　　　　1.3.5 矿山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中国水冷变频器发展现状及未来趋势（2021-2032）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中国市场水冷变频器收入及增长率（2021-2032）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中国市场水冷变频器销量及增长率（2021-2032）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中国市场主要水冷变频器厂商分析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中国市场主要厂商水冷变频器销量及市场占有率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中国市场主要厂商水冷变频器销量（2021-2026）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中国市场主要厂商水冷变频器销量市场份额（2021-2026）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中国市场主要厂商水冷变频器收入及市场占有率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中国市场主要厂商水冷变频器收入（2021-2026）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中国市场主要厂商水冷变频器收入市场份额（2021-2026）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2025年中国市场主要厂商水冷变频器收入排名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中国市场主要厂商水冷变频器价格（2021-2026）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中国市场主要厂商水冷变频器总部及产地分布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中国市场主要厂商成立时间及水冷变频器商业化日期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中国市场主要厂商水冷变频器产品类型及应用</w:t>
      </w:r>
      <w:r>
        <w:rPr>
          <w:rFonts w:hint="eastAsia"/>
        </w:rPr>
        <w:br/>
      </w:r>
      <w:r>
        <w:rPr>
          <w:rFonts w:hint="eastAsia"/>
        </w:rPr>
        <w:t>　　2.7 水冷变频器行业集中度、竞争程度分析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水冷变频器行业集中度分析：2025年中国Top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中国市场水冷变频器第一梯队、第二梯队和第三梯队厂商（品牌）及2025年市场份额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重点企业（14）在中国市场水冷变频器销量、收入、价格及毛利率（2021-2026）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不同产品类型水冷变频器分析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中国市场不同产品类型水冷变频器销量（2021-2032）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中国市场不同产品类型水冷变频器销量及市场份额（2021-2026）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中国市场不同产品类型水冷变频器销量预测（2027-2032）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中国市场不同产品类型水冷变频器规模（2021-2032）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中国市场不同产品类型水冷变频器规模及市场份额（2021-2026）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中国市场不同产品类型水冷变频器规模预测（2027-2032）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中国市场不同产品类型水冷变频器价格走势（2021-2032）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不同应用水冷变频器分析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中国市场不同应用水冷变频器销量（2021-2032）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中国市场不同应用水冷变频器销量及市场份额（2021-2026）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中国市场不同应用水冷变频器销量预测（2027-2032）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中国市场不同应用水冷变频器规模（2021-2032）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中国市场不同应用水冷变频器规模及市场份额（2021-2026）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中国市场不同应用水冷变频器规模预测（2027-2032）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中国市场不同应用水冷变频器价格走势（2021-2032）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水冷变频器行业发展分析---发展趋势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水冷变频器行业发展分析---厂商壁垒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水冷变频器行业发展分析---驱动因素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水冷变频器行业发展分析---制约因素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水冷变频器中国企业SWOT分析</w:t>
      </w:r>
      <w:r>
        <w:rPr>
          <w:rFonts w:hint="eastAsia"/>
        </w:rPr>
        <w:br/>
      </w:r>
      <w:r>
        <w:rPr>
          <w:rFonts w:hint="eastAsia"/>
        </w:rPr>
        <w:t>　　6.6 水冷变频器行业发展分析---行业政策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水冷变频器行业产业链简介</w:t>
      </w:r>
      <w:r>
        <w:rPr>
          <w:rFonts w:hint="eastAsia"/>
        </w:rPr>
        <w:br/>
      </w:r>
      <w:r>
        <w:rPr>
          <w:rFonts w:hint="eastAsia"/>
        </w:rPr>
        <w:t>　　7.2 水冷变频器产业链分析-上游</w:t>
      </w:r>
      <w:r>
        <w:rPr>
          <w:rFonts w:hint="eastAsia"/>
        </w:rPr>
        <w:br/>
      </w:r>
      <w:r>
        <w:rPr>
          <w:rFonts w:hint="eastAsia"/>
        </w:rPr>
        <w:t>　　7.3 水冷变频器产业链分析-中游</w:t>
      </w:r>
      <w:r>
        <w:rPr>
          <w:rFonts w:hint="eastAsia"/>
        </w:rPr>
        <w:br/>
      </w:r>
      <w:r>
        <w:rPr>
          <w:rFonts w:hint="eastAsia"/>
        </w:rPr>
        <w:t>　　7.4 水冷变频器产业链分析-下游</w:t>
      </w:r>
      <w:r>
        <w:rPr>
          <w:rFonts w:hint="eastAsia"/>
        </w:rPr>
        <w:br/>
      </w:r>
      <w:r>
        <w:rPr>
          <w:rFonts w:hint="eastAsia"/>
        </w:rPr>
        <w:t>　　7.5 水冷变频器行业采购模式</w:t>
      </w:r>
      <w:r>
        <w:rPr>
          <w:rFonts w:hint="eastAsia"/>
        </w:rPr>
        <w:br/>
      </w:r>
      <w:r>
        <w:rPr>
          <w:rFonts w:hint="eastAsia"/>
        </w:rPr>
        <w:t>　　7.6 水冷变频器行业生产模式</w:t>
      </w:r>
      <w:r>
        <w:rPr>
          <w:rFonts w:hint="eastAsia"/>
        </w:rPr>
        <w:br/>
      </w:r>
      <w:r>
        <w:rPr>
          <w:rFonts w:hint="eastAsia"/>
        </w:rPr>
        <w:t>　　7.7 水冷变频器行业销售模式及销售渠道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中国本土水冷变频器产能、产量分析</w:t>
      </w:r>
      <w:r>
        <w:rPr>
          <w:rFonts w:hint="eastAsia"/>
        </w:rPr>
        <w:br/>
      </w:r>
      <w:r>
        <w:rPr>
          <w:rFonts w:hint="eastAsia"/>
        </w:rPr>
        <w:t>　　8.1 中国水冷变频器供需现状及预测（2021-2032）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中国水冷变频器产能、产量、产能利用率及发展趋势（2021-2032）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中国水冷变频器产量、市场需求量及发展趋势（2021-2032）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中国水冷变频器进出口分析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中国市场水冷变频器主要进口来源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中国市场水冷变频器主要出口目的地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不同产品类型水冷变频器市场规模2021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不同应用水冷变频器市场规模2021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中国市场主要厂商水冷变频器销量（2021-2026）&amp;（台）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中国市场主要厂商水冷变频器销量市场份额（2021-2026）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中国市场主要厂商水冷变频器收入（2021-2026）&amp;（万元）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中国市场主要厂商水冷变频器收入份额（2021-2026）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2025年中国主要生产商水冷变频器收入排名（万元）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中国市场主要厂商水冷变频器价格（2021-2026）&amp;（元/台）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中国市场主要厂商水冷变频器总部及产地分布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中国市场主要厂商成立时间及水冷变频器商业化日期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中国市场主要厂商水冷变频器产品类型及应用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2025年中国市场水冷变频器主要厂商市场地位（第一梯队、第二梯队和第三梯队）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水冷变频器市场投资、并购等现状分析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水冷变频器生产基地、总部、竞争对手及市场地位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水冷变频器产品规格、参数及市场应用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水冷变频器销量（台）、收入（万元）、价格（元/台）及毛利率（2021-2026）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中国市场不同产品类型水冷变频器销量（2021-2026）&amp;（台）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中国市场不同产品类型水冷变频器销量市场份额（2021-2026）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中国市场不同产品类型水冷变频器销量预测（2027-2032）&amp;（台）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中国市场不同产品类型水冷变频器销量市场份额预测（2027-2032）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中国市场不同产品类型水冷变频器规模（2021-2026）&amp;（万元）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中国市场不同产品类型水冷变频器规模市场份额（2021-2026）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中国市场不同产品类型水冷变频器规模预测（2027-2032）&amp;（万元）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中国市场不同产品类型水冷变频器规模市场份额预测（2027-2032）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中国市场不同应用水冷变频器销量（2021-2026）&amp;（台）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中国市场不同应用水冷变频器销量市场份额（2021-2026）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中国市场不同应用水冷变频器销量预测（2027-2032）&amp;（台）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中国市场不同应用水冷变频器销量市场份额预测（2027-2032）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中国市场不同应用水冷变频器规模（2021-2026）&amp;（万元）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中国市场不同应用水冷变频器规模市场份额（2021-2026）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中国市场不同应用水冷变频器规模预测（2027-2032）&amp;（万元）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中国市场不同应用水冷变频器规模市场份额预测（2027-2032）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水冷变频器行业发展分析---发展趋势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水冷变频器行业发展分析---厂商壁垒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水冷变频器行业发展分析---驱动因素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水冷变频器行业发展分析---制约因素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水冷变频器行业相关重点政策一览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水冷变频器行业供应链分析</w:t>
      </w:r>
      <w:r>
        <w:rPr>
          <w:rFonts w:hint="eastAsia"/>
        </w:rPr>
        <w:br/>
      </w:r>
      <w:r>
        <w:rPr>
          <w:rFonts w:hint="eastAsia"/>
        </w:rPr>
        <w:t>　　表 106： 水冷变频器上游原料供应商</w:t>
      </w:r>
      <w:r>
        <w:rPr>
          <w:rFonts w:hint="eastAsia"/>
        </w:rPr>
        <w:br/>
      </w:r>
      <w:r>
        <w:rPr>
          <w:rFonts w:hint="eastAsia"/>
        </w:rPr>
        <w:t>　　表 107： 水冷变频器行业主要下游客户</w:t>
      </w:r>
      <w:r>
        <w:rPr>
          <w:rFonts w:hint="eastAsia"/>
        </w:rPr>
        <w:br/>
      </w:r>
      <w:r>
        <w:rPr>
          <w:rFonts w:hint="eastAsia"/>
        </w:rPr>
        <w:t>　　表 108： 水冷变频器典型经销商</w:t>
      </w:r>
      <w:r>
        <w:rPr>
          <w:rFonts w:hint="eastAsia"/>
        </w:rPr>
        <w:br/>
      </w:r>
      <w:r>
        <w:rPr>
          <w:rFonts w:hint="eastAsia"/>
        </w:rPr>
        <w:t>　　表 109： 中国水冷变频器产量、销量、进口量及出口量（2021-2026）&amp;（台）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中国水冷变频器产量、销量、进口量及出口量预测（2027-2032）&amp;（台）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中国市场水冷变频器主要进口来源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中国市场水冷变频器主要出口目的地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水冷变频器产品图片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中国不同产品类型水冷变频器市场规模市场份额2025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中国不同应用水冷变频器市场份额2025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矿山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中国市场水冷变频器市场规模，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中国市场水冷变频器收入及增长率（2021-2032）&amp;（万元）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中国市场水冷变频器销量及增长率（2021-2032）&amp;（台）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2025年中国市场主要厂商水冷变频器销量市场份额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2025年中国市场主要厂商水冷变频器收入市场份额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2025年中国市场前五大厂商水冷变频器市场份额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2025年中国市场水冷变频器第一梯队、第二梯队和第三梯队厂商（品牌）及市场份额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中国市场不同产品类型水冷变频器价格走势（2021-2032）&amp;（元/台）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中国市场不同应用水冷变频器价格走势（2021-2032）&amp;（元/台）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水冷变频器中国企业SWOT分析</w:t>
      </w:r>
      <w:r>
        <w:rPr>
          <w:rFonts w:hint="eastAsia"/>
        </w:rPr>
        <w:br/>
      </w:r>
      <w:r>
        <w:rPr>
          <w:rFonts w:hint="eastAsia"/>
        </w:rPr>
        <w:t>　　图 22： 水冷变频器产业链</w:t>
      </w:r>
      <w:r>
        <w:rPr>
          <w:rFonts w:hint="eastAsia"/>
        </w:rPr>
        <w:br/>
      </w:r>
      <w:r>
        <w:rPr>
          <w:rFonts w:hint="eastAsia"/>
        </w:rPr>
        <w:t>　　图 23： 水冷变频器行业采购模式分析</w:t>
      </w:r>
      <w:r>
        <w:rPr>
          <w:rFonts w:hint="eastAsia"/>
        </w:rPr>
        <w:br/>
      </w:r>
      <w:r>
        <w:rPr>
          <w:rFonts w:hint="eastAsia"/>
        </w:rPr>
        <w:t>　　图 24： 水冷变频器行业生产模式分析</w:t>
      </w:r>
      <w:r>
        <w:rPr>
          <w:rFonts w:hint="eastAsia"/>
        </w:rPr>
        <w:br/>
      </w:r>
      <w:r>
        <w:rPr>
          <w:rFonts w:hint="eastAsia"/>
        </w:rPr>
        <w:t>　　图 25： 水冷变频器行业销售模式分析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中国水冷变频器产能、产量、产能利用率及发展趋势（2021-2032）&amp;（台）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中国水冷变频器产量、市场需求量及发展趋势（2021-2032）&amp;（台）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10a64df6f4c81" w:history="1">
        <w:r>
          <w:rPr>
            <w:rStyle w:val="Hyperlink"/>
          </w:rPr>
          <w:t>2026-2032年中国水冷变频器市场研究与前景分析报告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10a64df6f4c81" w:history="1">
        <w:r>
          <w:rPr>
            <w:rStyle w:val="Hyperlink"/>
          </w:rPr>
          <w:t>https://www.20087.com/0/98/ShuiLengBianPinQiFaZhanQianJing.html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冷制冷机、水冷变频器和风冷变频器相比,有哪些缺点呢、水冷螺杆式冷水机、水冷变频器加冷却液加多少、变频螺杆式冷水机组、水冷变频器有哪些牌子、水冷电机、水冷变频器循环装置、水泵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fa8014b6b48c1" w:history="1">
      <w:r>
        <w:rPr>
          <w:rStyle w:val="Hyperlink"/>
        </w:rPr>
        <w:t>2026-2032年中国水冷变频器市场研究与前景分析报告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uiLengBianPinQiFaZhanQianJing.html" TargetMode="External" Id="Rccc10a64df6f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uiLengBianPinQiFaZhanQianJing.html" TargetMode="External" Id="R97ffa8014b6b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2026-01-15T00:39:27Z</dcterms:created>
  <dcterms:modified xsi:type="dcterms:W3CDTF">2026-01-15T01:39:27Z</dcterms:modified>
  <dc:subject>2026-2032年中国水冷变频器市场研究与前景分析报告</dc:subject>
  <dc:title>2026-2032年中国水冷变频器市场研究与前景分析报告</dc:title>
  <cp:keywords>2026-2032年中国水冷变频器市场研究与前景分析报告</cp:keywords>
  <dc:description>2026-2032年中国水冷变频器市场研究与前景分析报告</dc:description>
</cp:coreProperties>
</file>