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a145bd054ee2" w:history="1">
              <w:r>
                <w:rPr>
                  <w:rStyle w:val="Hyperlink"/>
                </w:rPr>
                <w:t>中国空调器市场调查分析及发展前景研究报告（2026-2032年）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a145bd054ee2" w:history="1">
              <w:r>
                <w:rPr>
                  <w:rStyle w:val="Hyperlink"/>
                </w:rPr>
                <w:t>中国空调器市场调查分析及发展前景研究报告（2026-2032年）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8a145bd054ee2" w:history="1">
                <w:r>
                  <w:rPr>
                    <w:rStyle w:val="Hyperlink"/>
                  </w:rPr>
                  <w:t>https://www.20087.com/1/8A/KongTiaoQiHangYeQianJingBaoGao.html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是现代生活和工业生产中的重要设备，近年来经历了从单一制冷到智能化、多功能化的转变。变频技术和直流无刷电机的应用，显著提高了能效比，减少了能源消耗。同时，物联网(IoT)的集成，使用户能够通过智能手机远程控制空调，实现智能温控和节能运行。</w:t>
      </w:r>
      <w:r>
        <w:rPr>
          <w:rFonts w:hint="eastAsia"/>
        </w:rPr>
        <w:br/>
      </w:r>
      <w:r>
        <w:rPr>
          <w:rFonts w:hint="eastAsia"/>
        </w:rPr>
        <w:t>　　未来，空调器的发展将更加注重健康和环保。通过空气净化和湿度调节功能的增强，空调将提供更舒适的室内环境，减少空气污染对人体的影响。同时，采用自然冷媒和高效热泵技术，将减少温室气体排放，符合全球减排目标。此外，智能学习和自适应控制算法的应用，将使空调器能够根据用户习惯和外部气候自动调整工作模式，提升用户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8a145bd054ee2" w:history="1">
        <w:r>
          <w:rPr>
            <w:rStyle w:val="Hyperlink"/>
          </w:rPr>
          <w:t>中国空调器市场调查分析及发展前景研究报告（2026-2032年）</w:t>
        </w:r>
      </w:hyperlink>
      <w:r>
        <w:rPr>
          <w:rFonts w:hint="eastAsia"/>
        </w:rPr>
        <w:t>》基于国家权威机构及相关协会的详实数据，结合一手调研资料，全面分析了空调器行业的发展环境、市场规模及未来预测。报告详细解读了空调器重点地区的市场表现、供需状况及价格趋势，并对空调器进出口情况进行了前景预测。同时，报告深入探讨了空调器技术现状与未来发展方向，重点分析了领先企业的经营表现及市场竞争力。通过SWOT分析，报告揭示了空调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空调器行业概述</w:t>
      </w:r>
      <w:r>
        <w:rPr>
          <w:rFonts w:hint="eastAsia"/>
        </w:rPr>
        <w:br/>
      </w:r>
      <w:r>
        <w:rPr>
          <w:rFonts w:hint="eastAsia"/>
        </w:rPr>
        <w:t>　　第一节 空调器行业界定</w:t>
      </w:r>
      <w:r>
        <w:rPr>
          <w:rFonts w:hint="eastAsia"/>
        </w:rPr>
        <w:br/>
      </w:r>
      <w:r>
        <w:rPr>
          <w:rFonts w:hint="eastAsia"/>
        </w:rPr>
        <w:t>　　第二节 空调器行业发展历程</w:t>
      </w:r>
      <w:r>
        <w:rPr>
          <w:rFonts w:hint="eastAsia"/>
        </w:rPr>
        <w:br/>
      </w:r>
      <w:r>
        <w:rPr>
          <w:rFonts w:hint="eastAsia"/>
        </w:rPr>
        <w:t>　　第三节 空调器产业链分析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2025-2026年空调器行业发展环境分析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空调器行业相关政策、法规</w:t>
      </w:r>
      <w:r>
        <w:rPr>
          <w:rFonts w:hint="eastAsia"/>
        </w:rPr>
        <w:br/>
      </w:r>
      <w:r>
        <w:rPr>
          <w:rFonts w:hint="eastAsia"/>
        </w:rPr>
        <w:t>　　第三节 空调器行业所进入的壁垒与周期性分析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当前我国空调器技术发展现状</w:t>
      </w:r>
      <w:r>
        <w:rPr>
          <w:rFonts w:hint="eastAsia"/>
        </w:rPr>
        <w:br/>
      </w:r>
      <w:r>
        <w:rPr>
          <w:rFonts w:hint="eastAsia"/>
        </w:rPr>
        <w:t>　　第二节 中外空调器技术差距及产生差距的主要原因分析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提高我国空调器技术的对策</w:t>
      </w:r>
      <w:r>
        <w:rPr>
          <w:rFonts w:hint="eastAsia"/>
        </w:rPr>
        <w:br/>
      </w:r>
      <w:r>
        <w:rPr>
          <w:rFonts w:hint="eastAsia"/>
        </w:rPr>
        <w:t>　　第四节 我国空调器产品研发、设计发展趋势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2020-2025年中国空调器行业总体规模</w:t>
      </w:r>
      <w:r>
        <w:rPr>
          <w:rFonts w:hint="eastAsia"/>
        </w:rPr>
        <w:br/>
      </w:r>
      <w:r>
        <w:rPr>
          <w:rFonts w:hint="eastAsia"/>
        </w:rPr>
        <w:t>　　第二节 中国空调器行业产量概况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三、2026-2032年中国空调器行业产量预测</w:t>
      </w:r>
      <w:r>
        <w:rPr>
          <w:rFonts w:hint="eastAsia"/>
        </w:rPr>
        <w:br/>
      </w:r>
      <w:r>
        <w:rPr>
          <w:rFonts w:hint="eastAsia"/>
        </w:rPr>
        <w:t>　　第三节 中国空调器行业需求概况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三、2026-2032年中国空调器行业市场需求预测</w:t>
      </w:r>
      <w:r>
        <w:rPr>
          <w:rFonts w:hint="eastAsia"/>
        </w:rPr>
        <w:br/>
      </w:r>
      <w:r>
        <w:rPr>
          <w:rFonts w:hint="eastAsia"/>
        </w:rPr>
        <w:t>　　第四节 空调器产业供需平衡状况分析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2025-2026年空调器行业细分市场调研分析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国内空调器产品价格走势及影响因素分析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2020-2025年国内空调器产品市场价格回顾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当前国内空调器产品市场价格及评述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国内空调器产品价格影响因素分析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2026-2032年国内空调器产品市场价格走势预测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空调器行业上游原料产业链发展状况分析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空调器行业下游需求产业链发展情况分析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上下游行业对空调器行业的影响分析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2025-2026年中国空调器行业发展现状分析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中国空调器行业发展现状</w:t>
      </w:r>
      <w:r>
        <w:rPr>
          <w:rFonts w:hint="eastAsia"/>
        </w:rPr>
        <w:br/>
      </w:r>
      <w:r>
        <w:rPr>
          <w:rFonts w:hint="eastAsia"/>
        </w:rPr>
        <w:t>　　　　一、空调器行业品牌发展现状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二、空调器行业需求市场现状</w:t>
      </w:r>
      <w:r>
        <w:rPr>
          <w:rFonts w:hint="eastAsia"/>
        </w:rPr>
        <w:br/>
      </w:r>
      <w:r>
        <w:rPr>
          <w:rFonts w:hint="eastAsia"/>
        </w:rPr>
        <w:t>　　　　三、空调器市场需求层次分析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四、中国空调器市场走向分析</w:t>
      </w:r>
      <w:r>
        <w:rPr>
          <w:rFonts w:hint="eastAsia"/>
        </w:rPr>
        <w:br/>
      </w:r>
      <w:r>
        <w:rPr>
          <w:rFonts w:hint="eastAsia"/>
        </w:rPr>
        <w:t>　　第二节 中国空调器行业产品技术分析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一、2025-2026年空调器产品技术变化特点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二、2025-2026年空调器产品市场的新技术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三、2025-2026年空调器产品市场现状分析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中国空调器行业存在的问题</w:t>
      </w:r>
      <w:r>
        <w:rPr>
          <w:rFonts w:hint="eastAsia"/>
        </w:rPr>
        <w:br/>
      </w:r>
      <w:r>
        <w:rPr>
          <w:rFonts w:hint="eastAsia"/>
        </w:rPr>
        <w:t>　　　　一、空调器产品市场存在的主要问题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二、中国空调器产品市场的三大瓶颈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三、空调器产品市场遭遇的规模难题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对中国空调器市场的分析及思考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一、空调器市场特点</w:t>
      </w:r>
      <w:r>
        <w:rPr>
          <w:rFonts w:hint="eastAsia"/>
        </w:rPr>
        <w:br/>
      </w:r>
      <w:r>
        <w:rPr>
          <w:rFonts w:hint="eastAsia"/>
        </w:rPr>
        <w:t>　　　　二、空调器市场分析</w:t>
      </w:r>
      <w:r>
        <w:rPr>
          <w:rFonts w:hint="eastAsia"/>
        </w:rPr>
        <w:br/>
      </w:r>
      <w:r>
        <w:rPr>
          <w:rFonts w:hint="eastAsia"/>
        </w:rPr>
        <w:t>　　　　三、空调器市场变化的方向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三、空调器企业经营状况</w:t>
      </w:r>
      <w:r>
        <w:rPr>
          <w:rFonts w:hint="eastAsia"/>
        </w:rPr>
        <w:br/>
      </w:r>
      <w:r>
        <w:rPr>
          <w:rFonts w:hint="eastAsia"/>
        </w:rPr>
        <w:t>　　　　四、空调器企业发展策略</w:t>
      </w:r>
      <w:r>
        <w:rPr>
          <w:rFonts w:hint="eastAsia"/>
        </w:rPr>
        <w:br/>
      </w:r>
      <w:r>
        <w:rPr>
          <w:rFonts w:hint="eastAsia"/>
        </w:rPr>
        <w:t>　　第二节 空调器企业（二）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三、空调器企业经营状况</w:t>
      </w:r>
      <w:r>
        <w:rPr>
          <w:rFonts w:hint="eastAsia"/>
        </w:rPr>
        <w:br/>
      </w:r>
      <w:r>
        <w:rPr>
          <w:rFonts w:hint="eastAsia"/>
        </w:rPr>
        <w:t>　　　　四、空调器企业发展策略</w:t>
      </w:r>
      <w:r>
        <w:rPr>
          <w:rFonts w:hint="eastAsia"/>
        </w:rPr>
        <w:br/>
      </w:r>
      <w:r>
        <w:rPr>
          <w:rFonts w:hint="eastAsia"/>
        </w:rPr>
        <w:t>　　第三节 空调器企业（三）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三、空调器企业经营状况</w:t>
      </w:r>
      <w:r>
        <w:rPr>
          <w:rFonts w:hint="eastAsia"/>
        </w:rPr>
        <w:br/>
      </w:r>
      <w:r>
        <w:rPr>
          <w:rFonts w:hint="eastAsia"/>
        </w:rPr>
        <w:t>　　　　四、空调器企业发展策略</w:t>
      </w:r>
      <w:r>
        <w:rPr>
          <w:rFonts w:hint="eastAsia"/>
        </w:rPr>
        <w:br/>
      </w:r>
      <w:r>
        <w:rPr>
          <w:rFonts w:hint="eastAsia"/>
        </w:rPr>
        <w:t>　　第四节 空调器企业（四）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三、空调器企业经营状况</w:t>
      </w:r>
      <w:r>
        <w:rPr>
          <w:rFonts w:hint="eastAsia"/>
        </w:rPr>
        <w:br/>
      </w:r>
      <w:r>
        <w:rPr>
          <w:rFonts w:hint="eastAsia"/>
        </w:rPr>
        <w:t>　　　　四、空调器企业发展策略</w:t>
      </w:r>
      <w:r>
        <w:rPr>
          <w:rFonts w:hint="eastAsia"/>
        </w:rPr>
        <w:br/>
      </w:r>
      <w:r>
        <w:rPr>
          <w:rFonts w:hint="eastAsia"/>
        </w:rPr>
        <w:t>　　第五节 空调器企业（五）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三、空调器企业经营状况</w:t>
      </w:r>
      <w:r>
        <w:rPr>
          <w:rFonts w:hint="eastAsia"/>
        </w:rPr>
        <w:br/>
      </w:r>
      <w:r>
        <w:rPr>
          <w:rFonts w:hint="eastAsia"/>
        </w:rPr>
        <w:t>　　　　四、空调器企业发展策略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2025-2026年中国空调器市场营销策略竞争分析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空调器市场产品策略</w:t>
      </w:r>
      <w:r>
        <w:rPr>
          <w:rFonts w:hint="eastAsia"/>
        </w:rPr>
        <w:br/>
      </w:r>
      <w:r>
        <w:rPr>
          <w:rFonts w:hint="eastAsia"/>
        </w:rPr>
        <w:t>　　第二节 空调器市场渠道策略</w:t>
      </w:r>
      <w:r>
        <w:rPr>
          <w:rFonts w:hint="eastAsia"/>
        </w:rPr>
        <w:br/>
      </w:r>
      <w:r>
        <w:rPr>
          <w:rFonts w:hint="eastAsia"/>
        </w:rPr>
        <w:t>　　第三节 空调器市场价格策略</w:t>
      </w:r>
      <w:r>
        <w:rPr>
          <w:rFonts w:hint="eastAsia"/>
        </w:rPr>
        <w:br/>
      </w:r>
      <w:r>
        <w:rPr>
          <w:rFonts w:hint="eastAsia"/>
        </w:rPr>
        <w:t>　　第四节 空调器广告媒体策略</w:t>
      </w:r>
      <w:r>
        <w:rPr>
          <w:rFonts w:hint="eastAsia"/>
        </w:rPr>
        <w:br/>
      </w:r>
      <w:r>
        <w:rPr>
          <w:rFonts w:hint="eastAsia"/>
        </w:rPr>
        <w:t>　　第五节 空调器客户服务策略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2026-2032年空调器行业盈利模式与投资策略探讨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我国空调器行业投资策略分析</w:t>
      </w:r>
      <w:r>
        <w:rPr>
          <w:rFonts w:hint="eastAsia"/>
        </w:rPr>
        <w:br/>
      </w:r>
      <w:r>
        <w:rPr>
          <w:rFonts w:hint="eastAsia"/>
        </w:rPr>
        <w:t>　　第五节 空调器行业最优投资路径设计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2026-2032年空调器行业发展趋势及投资风险分析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当前空调器行业存在的问题</w:t>
      </w:r>
      <w:r>
        <w:rPr>
          <w:rFonts w:hint="eastAsia"/>
        </w:rPr>
        <w:br/>
      </w:r>
      <w:r>
        <w:rPr>
          <w:rFonts w:hint="eastAsia"/>
        </w:rPr>
        <w:t>　　第二节 空调器未来发展预测分析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二、2026-2032年中国空调器行业发展规模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(中^智^林)2026-2032年中国空调器行业投资风险分析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一、空调器市场竞争风险</w:t>
      </w:r>
      <w:r>
        <w:rPr>
          <w:rFonts w:hint="eastAsia"/>
        </w:rPr>
        <w:br/>
      </w:r>
      <w:r>
        <w:rPr>
          <w:rFonts w:hint="eastAsia"/>
        </w:rPr>
        <w:t>　　　　二、空调器原材料压力风险分析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三、空调器技术风险分析</w:t>
      </w:r>
      <w:r>
        <w:rPr>
          <w:rFonts w:hint="eastAsia"/>
        </w:rPr>
        <w:br/>
      </w:r>
      <w:r>
        <w:rPr>
          <w:rFonts w:hint="eastAsia"/>
        </w:rPr>
        <w:t>　　　　四、空调器政策和体制风险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空调器行业历程</w:t>
      </w:r>
      <w:r>
        <w:rPr>
          <w:rFonts w:hint="eastAsia"/>
        </w:rPr>
        <w:br/>
      </w:r>
      <w:r>
        <w:rPr>
          <w:rFonts w:hint="eastAsia"/>
        </w:rPr>
        <w:t>　　图表 空调器行业生命周期</w:t>
      </w:r>
      <w:r>
        <w:rPr>
          <w:rFonts w:hint="eastAsia"/>
        </w:rPr>
        <w:br/>
      </w:r>
      <w:r>
        <w:rPr>
          <w:rFonts w:hint="eastAsia"/>
        </w:rPr>
        <w:t>　　图表 空调器行业产业链分析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2026年中国空调器市场前景分析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2026年中国空调器发展趋势预测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a145bd054ee2" w:history="1">
        <w:r>
          <w:rPr>
            <w:rStyle w:val="Hyperlink"/>
          </w:rPr>
          <w:t>中国空调器市场调查分析及发展前景研究报告（2026-2032年）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8a145bd054ee2" w:history="1">
        <w:r>
          <w:rPr>
            <w:rStyle w:val="Hyperlink"/>
          </w:rPr>
          <w:t>https://www.20087.com/1/8A/KongTiaoQiHangYeQianJingBaoGao.html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热点：空调器与空调的区别、空调器是什么、空调器的工作原理、空调器打不开多为()坏造成的、空调控制器、空调器的摆叶电机坏了可以继续使用、控制空调遥控器、空调器上的标志代表啥、空调器的作用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2a7b89154958" w:history="1">
      <w:r>
        <w:rPr>
          <w:rStyle w:val="Hyperlink"/>
        </w:rPr>
        <w:t>中国空调器市场调查分析及发展前景研究报告（2026-2032年）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KongTiaoQiHangYeQianJingBaoGao.html" TargetMode="External" Id="R7fd8a145bd05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KongTiaoQiHangYeQianJingBaoGao.html" TargetMode="External" Id="R0ca12a7b891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2025-12-28T05:22:00Z</dcterms:created>
  <dcterms:modified xsi:type="dcterms:W3CDTF">2025-12-28T06:22:00Z</dcterms:modified>
  <dc:subject>中国空调器市场调查分析及发展前景研究报告（2026-2032年）</dc:subject>
  <dc:title>中国空调器市场调查分析及发展前景研究报告（2026-2032年）</dc:title>
  <cp:keywords>中国空调器市场调查分析及发展前景研究报告（2026-2032年）</cp:keywords>
  <dc:description>中国空调器市场调查分析及发展前景研究报告（2026-2032年）</dc:description>
</cp:coreProperties>
</file>