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8e028eed74e9e" w:history="1">
              <w:r>
                <w:rPr>
                  <w:rStyle w:val="Hyperlink"/>
                </w:rPr>
                <w:t>2026-2032年全球与中国地暖行业现状及前景趋势预测报告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8e028eed74e9e" w:history="1">
              <w:r>
                <w:rPr>
                  <w:rStyle w:val="Hyperlink"/>
                </w:rPr>
                <w:t>2026-2032年全球与中国地暖行业现状及前景趋势预测报告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8e028eed74e9e" w:history="1">
                <w:r>
                  <w:rPr>
                    <w:rStyle w:val="Hyperlink"/>
                  </w:rPr>
                  <w:t>https://www.20087.com/3/28/DiNuanShiChangQianJingYuCe.html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系统作为舒适性供暖方式，分为水地暖与电地暖两大类，广泛应用于住宅、酒店及公共建筑，强调均匀散热、低空气扰动与空间利用率高。水地暖依托燃气壁挂炉或热泵提供热水，运行成本较低；电地暖（含发热电缆、碳纤维膜）安装灵活，适合局部采暖。在“煤改电”与超低能耗建筑推广下，地暖与空气源热泵、太阳能集热系统耦合成为趋势。行业聚焦于提升热响应速度、降低回填层厚度及智能温控联动。然而，初期安装成本高、维修不便；湿式施工周期长；此外，不当设计易导致地面开裂或能耗过高。</w:t>
      </w:r>
      <w:r>
        <w:rPr>
          <w:rFonts w:hint="eastAsia"/>
        </w:rPr>
        <w:br/>
      </w:r>
      <w:r>
        <w:rPr>
          <w:rFonts w:hint="eastAsia"/>
        </w:rPr>
        <w:t>　　未来，地暖将向干式快装、光储直柔与健康人居深度融合方向发展。预制沟槽保温板与卡扣式管道将实现“干法施工”，缩短工期并提升能效；相变储能材料集成可平抑热负荷波动。在智能家居生态中，地暖将联动空气质量、湿度传感器，实现“温湿净”一体化调控。此外，低温辐射地暖与光伏直驱系统结合，推动“零碳采暖”普及。长远看，地暖将从“末端散热装置”升级为“建筑柔性能源交互界面”，在近零能耗建筑与健康生活方式构建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8e028eed74e9e" w:history="1">
        <w:r>
          <w:rPr>
            <w:rStyle w:val="Hyperlink"/>
          </w:rPr>
          <w:t>2026-2032年全球与中国地暖行业现状及前景趋势预测报告</w:t>
        </w:r>
      </w:hyperlink>
      <w:r>
        <w:rPr>
          <w:rFonts w:hint="eastAsia"/>
        </w:rPr>
        <w:t>》基于统计局、相关行业协会及科研机构的详实数据，系统呈现地暖行业市场规模、技术发展现状及未来趋势，客观分析地暖行业竞争格局与主要企业经营状况。报告从地暖供需关系、政策环境等维度，评估了地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水地暖</w:t>
      </w:r>
      <w:r>
        <w:rPr>
          <w:rFonts w:hint="eastAsia"/>
        </w:rPr>
        <w:br/>
      </w:r>
      <w:r>
        <w:rPr>
          <w:rFonts w:hint="eastAsia"/>
        </w:rPr>
        <w:t>　　　　1.3.3 电地暖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按控制方式细分，全球地暖市场规模2021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中央控制</w:t>
      </w:r>
      <w:r>
        <w:rPr>
          <w:rFonts w:hint="eastAsia"/>
        </w:rPr>
        <w:br/>
      </w:r>
      <w:r>
        <w:rPr>
          <w:rFonts w:hint="eastAsia"/>
        </w:rPr>
        <w:t>　　　　1.4.3 分区控制</w:t>
      </w:r>
      <w:r>
        <w:rPr>
          <w:rFonts w:hint="eastAsia"/>
        </w:rPr>
        <w:br/>
      </w:r>
      <w:r>
        <w:rPr>
          <w:rFonts w:hint="eastAsia"/>
        </w:rPr>
        <w:t>　　1.5 产品分类，按项目类型</w:t>
      </w:r>
      <w:r>
        <w:rPr>
          <w:rFonts w:hint="eastAsia"/>
        </w:rPr>
        <w:br/>
      </w:r>
      <w:r>
        <w:rPr>
          <w:rFonts w:hint="eastAsia"/>
        </w:rPr>
        <w:t>　　　　1.5.1 按项目类型细分，全球地暖市场规模2021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新项目</w:t>
      </w:r>
      <w:r>
        <w:rPr>
          <w:rFonts w:hint="eastAsia"/>
        </w:rPr>
        <w:br/>
      </w:r>
      <w:r>
        <w:rPr>
          <w:rFonts w:hint="eastAsia"/>
        </w:rPr>
        <w:t>　　　　1.5.3 翻新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地暖行业发展总体概况</w:t>
      </w:r>
      <w:r>
        <w:rPr>
          <w:rFonts w:hint="eastAsia"/>
        </w:rPr>
        <w:br/>
      </w:r>
      <w:r>
        <w:rPr>
          <w:rFonts w:hint="eastAsia"/>
        </w:rPr>
        <w:t>　　　　1.7.2 地暖行业发展主要特点</w:t>
      </w:r>
      <w:r>
        <w:rPr>
          <w:rFonts w:hint="eastAsia"/>
        </w:rPr>
        <w:br/>
      </w:r>
      <w:r>
        <w:rPr>
          <w:rFonts w:hint="eastAsia"/>
        </w:rPr>
        <w:t>　　　　1.7.3 地暖行业发展影响因素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地暖有利因素</w:t>
      </w:r>
      <w:r>
        <w:rPr>
          <w:rFonts w:hint="eastAsia"/>
        </w:rPr>
        <w:br/>
      </w:r>
      <w:r>
        <w:rPr>
          <w:rFonts w:hint="eastAsia"/>
        </w:rPr>
        <w:t>　　　　1.7.3 .2 地暖不利因素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全球主要厂商成立时间及地暖商业化日期</w:t>
      </w:r>
      <w:r>
        <w:rPr>
          <w:rFonts w:hint="eastAsia"/>
        </w:rPr>
        <w:br/>
      </w:r>
      <w:r>
        <w:rPr>
          <w:rFonts w:hint="eastAsia"/>
        </w:rPr>
        <w:t>　　2.8 全球主要厂商地暖产品类型及应用</w:t>
      </w:r>
      <w:r>
        <w:rPr>
          <w:rFonts w:hint="eastAsia"/>
        </w:rPr>
        <w:br/>
      </w:r>
      <w:r>
        <w:rPr>
          <w:rFonts w:hint="eastAsia"/>
        </w:rPr>
        <w:t>　　2.9 地暖行业集中度、竞争程度分析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全球地暖总体规模分析</w:t>
      </w:r>
      <w:r>
        <w:rPr>
          <w:rFonts w:hint="eastAsia"/>
        </w:rPr>
        <w:br/>
      </w:r>
      <w:r>
        <w:rPr>
          <w:rFonts w:hint="eastAsia"/>
        </w:rPr>
        <w:t>　　3.1 全球地暖供需现状及预测（2021-2032）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中国市场地暖进出口（2021-2032）</w:t>
      </w:r>
      <w:r>
        <w:rPr>
          <w:rFonts w:hint="eastAsia"/>
        </w:rPr>
        <w:br/>
      </w:r>
      <w:r>
        <w:rPr>
          <w:rFonts w:hint="eastAsia"/>
        </w:rPr>
        <w:t>　　3.4 全球地暖销量及销售额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不同产品类型地暖分析</w:t>
      </w:r>
      <w:r>
        <w:rPr>
          <w:rFonts w:hint="eastAsia"/>
        </w:rPr>
        <w:br/>
      </w:r>
      <w:r>
        <w:rPr>
          <w:rFonts w:hint="eastAsia"/>
        </w:rPr>
        <w:t>　　6.1 全球不同产品类型地暖销量（2021-2032）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不同应用地暖分析</w:t>
      </w:r>
      <w:r>
        <w:rPr>
          <w:rFonts w:hint="eastAsia"/>
        </w:rPr>
        <w:br/>
      </w:r>
      <w:r>
        <w:rPr>
          <w:rFonts w:hint="eastAsia"/>
        </w:rPr>
        <w:t>　　7.1 全球不同应用地暖销量（2021-2032）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地暖行业发展趋势</w:t>
      </w:r>
      <w:r>
        <w:rPr>
          <w:rFonts w:hint="eastAsia"/>
        </w:rPr>
        <w:br/>
      </w:r>
      <w:r>
        <w:rPr>
          <w:rFonts w:hint="eastAsia"/>
        </w:rPr>
        <w:t>　　8.2 地暖行业主要驱动因素</w:t>
      </w:r>
      <w:r>
        <w:rPr>
          <w:rFonts w:hint="eastAsia"/>
        </w:rPr>
        <w:br/>
      </w:r>
      <w:r>
        <w:rPr>
          <w:rFonts w:hint="eastAsia"/>
        </w:rPr>
        <w:t>　　8.3 地暖中国企业SWOT分析</w:t>
      </w:r>
      <w:r>
        <w:rPr>
          <w:rFonts w:hint="eastAsia"/>
        </w:rPr>
        <w:br/>
      </w:r>
      <w:r>
        <w:rPr>
          <w:rFonts w:hint="eastAsia"/>
        </w:rPr>
        <w:t>　　8.4 中国地暖行业政策环境分析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地暖行业产业链简介</w:t>
      </w:r>
      <w:r>
        <w:rPr>
          <w:rFonts w:hint="eastAsia"/>
        </w:rPr>
        <w:br/>
      </w:r>
      <w:r>
        <w:rPr>
          <w:rFonts w:hint="eastAsia"/>
        </w:rPr>
        <w:t>　　　　9.1.1 地暖行业供应链分析</w:t>
      </w:r>
      <w:r>
        <w:rPr>
          <w:rFonts w:hint="eastAsia"/>
        </w:rPr>
        <w:br/>
      </w:r>
      <w:r>
        <w:rPr>
          <w:rFonts w:hint="eastAsia"/>
        </w:rPr>
        <w:t>　　　　9.1.2 地暖主要原料及供应情况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地暖行业采购模式</w:t>
      </w:r>
      <w:r>
        <w:rPr>
          <w:rFonts w:hint="eastAsia"/>
        </w:rPr>
        <w:br/>
      </w:r>
      <w:r>
        <w:rPr>
          <w:rFonts w:hint="eastAsia"/>
        </w:rPr>
        <w:t>　　9.3 地暖行业生产模式</w:t>
      </w:r>
      <w:r>
        <w:rPr>
          <w:rFonts w:hint="eastAsia"/>
        </w:rPr>
        <w:br/>
      </w:r>
      <w:r>
        <w:rPr>
          <w:rFonts w:hint="eastAsia"/>
        </w:rPr>
        <w:t>　　9.4 地暖行业销售模式及销售渠道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按控制方式细分，全球地暖市场规模2021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按项目类型细分，全球地暖市场规模2021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地暖行业发展主要特点</w:t>
      </w:r>
      <w:r>
        <w:rPr>
          <w:rFonts w:hint="eastAsia"/>
        </w:rPr>
        <w:br/>
      </w:r>
      <w:r>
        <w:rPr>
          <w:rFonts w:hint="eastAsia"/>
        </w:rPr>
        <w:t>　　表 6： 地暖行业发展有利因素分析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进入地暖行业壁垒</w:t>
      </w:r>
      <w:r>
        <w:rPr>
          <w:rFonts w:hint="eastAsia"/>
        </w:rPr>
        <w:br/>
      </w:r>
      <w:r>
        <w:rPr>
          <w:rFonts w:hint="eastAsia"/>
        </w:rPr>
        <w:t>　　表 9： 地暖主要企业在国际市场占有率（按销量，2023-2026）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2025年地暖主要企业在国际市场排名（按销量）&amp;（千平方米）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全球市场主要企业地暖销量（2023-2026）&amp;（千平方米）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地暖主要企业在国际市场占有率（按收入，2023-2026）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全球市场主要企业地暖销售价格（2023-2026）&amp;（元/平方米）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地暖主要企业在中国市场占有率（按销量，2023-2026）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2025年地暖主要企业在中国市场排名（按销量）&amp;（千平方米）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中国市场主要企业地暖销量（2023-2026）&amp;（千平方米）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地暖主要企业在中国市场占有率（按收入，2023-2026）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全球主要地区地暖产量增速（CAGR）：（2021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全球主要地区地暖产量（2021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全球主要地区地暖产量（2021-2026）&amp;（千平方米）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全球主要地区地暖产量（2027-2032）&amp;（千平方米）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全球主要地区地暖产量市场份额（2021-2026）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中国市场地暖产量、销量、进出口（2021-2026）&amp;（千平方米）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中国市场地暖产量、销量、进出口预测（2027-2032）&amp;（千平方米）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全球主要地区地暖销售收入增速：（2021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全球主要地区地暖销量（千平方米）：2021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全球主要地区地暖销量（2027-2032）&amp;（千平方米）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全球主要地区地暖销量份额（2027-2032）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全球不同产品类型地暖销量（2021-2026）&amp;（千平方米）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176： 全球不同产品类型地暖销量市场份额（2021-2026）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全球不同产品类型地暖销量预测（2027-2032）&amp;（千平方米）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全球市场不同产品类型地暖销量市场份额预测（2027-2032）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全球不同产品类型地暖收入（2021-2026）&amp;（万元）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全球不同产品类型地暖收入市场份额（2021-2026）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全球不同产品类型地暖收入预测（2027-2032）&amp;（万元）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全球不同产品类型地暖收入市场份额预测（2027-2032）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中国不同产品类型地暖销量（2021-2026）&amp;（千平方米）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184： 中国不同产品类型地暖销量市场份额（2021-2026）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中国不同产品类型地暖销量预测（2027-2032）&amp;（千平方米）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全球市场不同产品类型地暖销量市场份额预测（2027-2032）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中国不同产品类型地暖收入（2021-2026）&amp;（万元）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中国不同产品类型地暖收入市场份额（2021-2026）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中国不同产品类型地暖收入预测（2027-2032）&amp;（万元）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中国不同产品类型地暖收入市场份额预测（2027-2032）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全球不同应用地暖销量（2021-2026）&amp;（千平方米）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192： 全球不同应用地暖销量市场份额（2021-2026）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全球不同应用地暖销量预测（2027-2032）&amp;（千平方米）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194： 全球市场不同应用地暖销量市场份额预测（2027-2032）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全球不同应用地暖收入（2021-2026）&amp;（万元）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全球不同应用地暖收入市场份额（2021-2026）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全球不同应用地暖收入预测（2027-2032）&amp;（万元）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全球不同应用地暖收入市场份额预测（2027-2032）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中国不同应用地暖销量（2021-2026）&amp;（千平方米）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200： 中国不同应用地暖销量市场份额（2021-2026）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中国不同应用地暖销量预测（2027-2032）&amp;（千平方米）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202： 中国市场不同应用地暖销量市场份额预测（2027-2032）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中国不同应用地暖收入（2021-2026）&amp;（万元）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中国不同应用地暖收入市场份额（2021-2026）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中国不同应用地暖收入预测（2027-2032）&amp;（万元）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中国不同应用地暖收入市场份额预测（2027-2032）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地暖行业发展趋势</w:t>
      </w:r>
      <w:r>
        <w:rPr>
          <w:rFonts w:hint="eastAsia"/>
        </w:rPr>
        <w:br/>
      </w:r>
      <w:r>
        <w:rPr>
          <w:rFonts w:hint="eastAsia"/>
        </w:rPr>
        <w:t>　　表 208： 地暖行业主要驱动因素</w:t>
      </w:r>
      <w:r>
        <w:rPr>
          <w:rFonts w:hint="eastAsia"/>
        </w:rPr>
        <w:br/>
      </w:r>
      <w:r>
        <w:rPr>
          <w:rFonts w:hint="eastAsia"/>
        </w:rPr>
        <w:t>　　表 209： 地暖行业供应链分析</w:t>
      </w:r>
      <w:r>
        <w:rPr>
          <w:rFonts w:hint="eastAsia"/>
        </w:rPr>
        <w:br/>
      </w:r>
      <w:r>
        <w:rPr>
          <w:rFonts w:hint="eastAsia"/>
        </w:rPr>
        <w:t>　　表 210： 地暖上游原料供应商</w:t>
      </w:r>
      <w:r>
        <w:rPr>
          <w:rFonts w:hint="eastAsia"/>
        </w:rPr>
        <w:br/>
      </w:r>
      <w:r>
        <w:rPr>
          <w:rFonts w:hint="eastAsia"/>
        </w:rPr>
        <w:t>　　表 211： 地暖主要地区不同应用客户分析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地暖典型经销商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全球不同产品类型地暖市场份额2025 &amp; 2032</w:t>
      </w:r>
      <w:r>
        <w:rPr>
          <w:rFonts w:hint="eastAsia"/>
        </w:rPr>
        <w:br/>
      </w:r>
      <w:r>
        <w:rPr>
          <w:rFonts w:hint="eastAsia"/>
        </w:rPr>
        <w:t>　　图 4： 水地暖产品图片</w:t>
      </w:r>
      <w:r>
        <w:rPr>
          <w:rFonts w:hint="eastAsia"/>
        </w:rPr>
        <w:br/>
      </w:r>
      <w:r>
        <w:rPr>
          <w:rFonts w:hint="eastAsia"/>
        </w:rPr>
        <w:t>　　图 5： 电地暖产品图片</w:t>
      </w:r>
      <w:r>
        <w:rPr>
          <w:rFonts w:hint="eastAsia"/>
        </w:rPr>
        <w:br/>
      </w:r>
      <w:r>
        <w:rPr>
          <w:rFonts w:hint="eastAsia"/>
        </w:rPr>
        <w:t>　　图 6： 全球不同控制方式地暖销售额2021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全球不同控制方式地暖市场份额2025 &amp; 2032</w:t>
      </w:r>
      <w:r>
        <w:rPr>
          <w:rFonts w:hint="eastAsia"/>
        </w:rPr>
        <w:br/>
      </w:r>
      <w:r>
        <w:rPr>
          <w:rFonts w:hint="eastAsia"/>
        </w:rPr>
        <w:t>　　图 8： 中央控制产品图片</w:t>
      </w:r>
      <w:r>
        <w:rPr>
          <w:rFonts w:hint="eastAsia"/>
        </w:rPr>
        <w:br/>
      </w:r>
      <w:r>
        <w:rPr>
          <w:rFonts w:hint="eastAsia"/>
        </w:rPr>
        <w:t>　　图 9： 分区控制产品图片</w:t>
      </w:r>
      <w:r>
        <w:rPr>
          <w:rFonts w:hint="eastAsia"/>
        </w:rPr>
        <w:br/>
      </w:r>
      <w:r>
        <w:rPr>
          <w:rFonts w:hint="eastAsia"/>
        </w:rPr>
        <w:t>　　图 10： 全球不同项目类型地暖销售额2021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全球不同项目类型地暖市场份额2025 &amp; 2032</w:t>
      </w:r>
      <w:r>
        <w:rPr>
          <w:rFonts w:hint="eastAsia"/>
        </w:rPr>
        <w:br/>
      </w:r>
      <w:r>
        <w:rPr>
          <w:rFonts w:hint="eastAsia"/>
        </w:rPr>
        <w:t>　　图 12： 新项目产品图片</w:t>
      </w:r>
      <w:r>
        <w:rPr>
          <w:rFonts w:hint="eastAsia"/>
        </w:rPr>
        <w:br/>
      </w:r>
      <w:r>
        <w:rPr>
          <w:rFonts w:hint="eastAsia"/>
        </w:rPr>
        <w:t>　　图 13： 翻新产品图片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全球不同应用地暖市场份额2025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2025年全球前五大生产商地暖市场份额</w:t>
      </w:r>
      <w:r>
        <w:rPr>
          <w:rFonts w:hint="eastAsia"/>
        </w:rPr>
        <w:br/>
      </w:r>
      <w:r>
        <w:rPr>
          <w:rFonts w:hint="eastAsia"/>
        </w:rPr>
        <w:t>　　图 20： 2025年全球地暖第一梯队、第二梯队和第三梯队厂商及市场份额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全球地暖产能、产量、产能利用率及发展趋势（2021-2032）&amp;（千平方米）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全球地暖产量、需求量及发展趋势（2021-2032）&amp;（千平方米）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全球主要地区地暖产量市场份额（2021-2032）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中国地暖产能、产量、产能利用率及发展趋势（2021-2032）&amp;（千平方米）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中国地暖产量、市场需求量及发展趋势（2021-2032）&amp;（千平方米）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全球地暖市场销售额及增长率：（2021-2032）&amp;（万元）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全球市场地暖市场规模：2021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全球市场地暖价格趋势（2021-2032）&amp;（元/平方米）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全球主要地区地暖销售收入（2021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全球主要地区地暖销售收入市场份额（2021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北美市场地暖收入及增长率（2021-2032）&amp;（万元）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欧洲市场地暖收入及增长率（2021-2032）&amp;（万元）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中国市场地暖收入及增长率（2021-2032）&amp;（万元）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日本市场地暖收入及增长率（2021-2032）&amp;（万元）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东南亚市场地暖收入及增长率（2021-2032）&amp;（万元）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印度市场地暖收入及增长率（2021-2032）&amp;（万元）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南美市场地暖收入及增长率（2021-2032）&amp;（万元）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中东市场地暖收入及增长率（2021-2032）&amp;（万元）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全球不同产品类型地暖价格走势（2021-2032）&amp;（元/平方米）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全球不同应用地暖价格走势（2021-2032）&amp;（元/平方米）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地暖中国企业SWOT分析</w:t>
      </w:r>
      <w:r>
        <w:rPr>
          <w:rFonts w:hint="eastAsia"/>
        </w:rPr>
        <w:br/>
      </w:r>
      <w:r>
        <w:rPr>
          <w:rFonts w:hint="eastAsia"/>
        </w:rPr>
        <w:t>　　图 51： 地暖产业链</w:t>
      </w:r>
      <w:r>
        <w:rPr>
          <w:rFonts w:hint="eastAsia"/>
        </w:rPr>
        <w:br/>
      </w:r>
      <w:r>
        <w:rPr>
          <w:rFonts w:hint="eastAsia"/>
        </w:rPr>
        <w:t>　　图 52： 地暖行业采购模式分析</w:t>
      </w:r>
      <w:r>
        <w:rPr>
          <w:rFonts w:hint="eastAsia"/>
        </w:rPr>
        <w:br/>
      </w:r>
      <w:r>
        <w:rPr>
          <w:rFonts w:hint="eastAsia"/>
        </w:rPr>
        <w:t>　　图 53： 地暖行业生产模式</w:t>
      </w:r>
      <w:r>
        <w:rPr>
          <w:rFonts w:hint="eastAsia"/>
        </w:rPr>
        <w:br/>
      </w:r>
      <w:r>
        <w:rPr>
          <w:rFonts w:hint="eastAsia"/>
        </w:rPr>
        <w:t>　　图 54： 地暖行业销售模式分析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8e028eed74e9e" w:history="1">
        <w:r>
          <w:rPr>
            <w:rStyle w:val="Hyperlink"/>
          </w:rPr>
          <w:t>2026-2032年全球与中国地暖行业现状及前景趋势预测报告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8e028eed74e9e" w:history="1">
        <w:r>
          <w:rPr>
            <w:rStyle w:val="Hyperlink"/>
          </w:rPr>
          <w:t>https://www.20087.com/3/28/DiNuanShiChangQianJingYuCe.html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 地暖、地暖一个平方多少钱、地热采暖、地暖安装施工方法、地暖怎么加热、地暖温度一般设置多少度、暖季地暖、地暖和暖气片哪个好?为什么?、地暖百度百科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f39d243064b8d" w:history="1">
      <w:r>
        <w:rPr>
          <w:rStyle w:val="Hyperlink"/>
        </w:rPr>
        <w:t>2026-2032年全球与中国地暖行业现状及前景趋势预测报告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NuanShiChangQianJingYuCe.html" TargetMode="External" Id="Rdbb8e028eed7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NuanShiChangQianJingYuCe.html" TargetMode="External" Id="Re7bf39d24306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2026-01-02T02:05:10Z</dcterms:created>
  <dcterms:modified xsi:type="dcterms:W3CDTF">2026-01-02T03:05:10Z</dcterms:modified>
  <dc:subject>2026-2032年全球与中国地暖行业现状及前景趋势预测报告</dc:subject>
  <dc:title>2026-2032年全球与中国地暖行业现状及前景趋势预测报告</dc:title>
  <cp:keywords>2026-2032年全球与中国地暖行业现状及前景趋势预测报告</cp:keywords>
  <dc:description>2026-2032年全球与中国地暖行业现状及前景趋势预测报告</dc:description>
</cp:coreProperties>
</file>