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d00977cd34ec0" w:history="1">
              <w:r>
                <w:rPr>
                  <w:rStyle w:val="Hyperlink"/>
                </w:rPr>
                <w:t>2026-2032年全球与中国热水器发展现状及市场前景分析报告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d00977cd34ec0" w:history="1">
              <w:r>
                <w:rPr>
                  <w:rStyle w:val="Hyperlink"/>
                </w:rPr>
                <w:t>2026-2032年全球与中国热水器发展现状及市场前景分析报告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d00977cd34ec0" w:history="1">
                <w:r>
                  <w:rPr>
                    <w:rStyle w:val="Hyperlink"/>
                  </w:rPr>
                  <w:t>https://www.20087.com/3/28/ReShuiQiDeQianJing.html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热水器作为现代家居的必备设备，其市场规模持续扩大。目前，市场上的热水器主要分为电热水器、燃气热水器、太阳能热水器等类型。随着技术的不断进步，热水器的能效比和安全性都得到了显著提升。</w:t>
      </w:r>
      <w:r>
        <w:rPr>
          <w:rFonts w:hint="eastAsia"/>
        </w:rPr>
        <w:br/>
      </w:r>
      <w:r>
        <w:rPr>
          <w:rFonts w:hint="eastAsia"/>
        </w:rPr>
        <w:t>　　未来，热水器将朝着更加智能、节能、环保的方向发展。智能家居技术的融入将使热水器具备远程控制、故障诊断等智能功能。同时，随着可再生能源技术的推广，太阳能、空气能等新型热水器也有望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d00977cd34ec0" w:history="1">
        <w:r>
          <w:rPr>
            <w:rStyle w:val="Hyperlink"/>
          </w:rPr>
          <w:t>2026-2032年全球与中国热水器发展现状及市场前景分析报告</w:t>
        </w:r>
      </w:hyperlink>
      <w:r>
        <w:rPr>
          <w:rFonts w:hint="eastAsia"/>
        </w:rPr>
        <w:t>》系统分析了热水器行业的市场规模、供需动态及竞争格局，重点评估了主要热水器企业的经营表现，并对热水器行业未来发展趋势进行了科学预测。报告结合热水器技术现状与SWOT分析，揭示了市场机遇与潜在风险。市场调研网发布的《</w:t>
      </w:r>
      <w:hyperlink r:id="R73ed00977cd34ec0" w:history="1">
        <w:r>
          <w:rPr>
            <w:rStyle w:val="Hyperlink"/>
          </w:rPr>
          <w:t>2026-2032年全球与中国热水器发展现状及市场前景分析报告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热水器行业发展特性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t>　　第四节 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全球热水器市场发展分析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第五节 全球热水器市场发展预测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2025-2026年中国热水器发展环境分析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2025-2026年热水器市场特性分析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2025-2026年热水器行业SWOT分析</w:t>
      </w:r>
      <w:r>
        <w:rPr>
          <w:rFonts w:hint="eastAsia"/>
        </w:rPr>
        <w:br/>
      </w:r>
      <w:r>
        <w:rPr>
          <w:rFonts w:hint="eastAsia"/>
        </w:rPr>
        <w:t>　　　　一、热水器行业优势</w:t>
      </w:r>
      <w:r>
        <w:rPr>
          <w:rFonts w:hint="eastAsia"/>
        </w:rPr>
        <w:br/>
      </w:r>
      <w:r>
        <w:rPr>
          <w:rFonts w:hint="eastAsia"/>
        </w:rPr>
        <w:t>　　　　二、热水器行业劣势</w:t>
      </w:r>
      <w:r>
        <w:rPr>
          <w:rFonts w:hint="eastAsia"/>
        </w:rPr>
        <w:br/>
      </w:r>
      <w:r>
        <w:rPr>
          <w:rFonts w:hint="eastAsia"/>
        </w:rPr>
        <w:t>　　　　三、热水器行业机会</w:t>
      </w:r>
      <w:r>
        <w:rPr>
          <w:rFonts w:hint="eastAsia"/>
        </w:rPr>
        <w:br/>
      </w:r>
      <w:r>
        <w:rPr>
          <w:rFonts w:hint="eastAsia"/>
        </w:rPr>
        <w:t>　　　　四、热水器行业风险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一、热水器总体产能规模</w:t>
      </w:r>
      <w:r>
        <w:rPr>
          <w:rFonts w:hint="eastAsia"/>
        </w:rPr>
        <w:br/>
      </w:r>
      <w:r>
        <w:rPr>
          <w:rFonts w:hint="eastAsia"/>
        </w:rPr>
        <w:t>　　　　二、热水器生产区域分布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三、2020-2025年中国热水器产量统计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三、2026-2032年中国热水器产量预测</w:t>
      </w:r>
      <w:r>
        <w:rPr>
          <w:rFonts w:hint="eastAsia"/>
        </w:rPr>
        <w:br/>
      </w:r>
      <w:r>
        <w:rPr>
          <w:rFonts w:hint="eastAsia"/>
        </w:rPr>
        <w:t>　　第三节 中国热水器市场需求分析及预测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2020-2025年热水器行业经济运行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2020-2025年中国热水器进出口分析</w:t>
      </w:r>
      <w:r>
        <w:rPr>
          <w:rFonts w:hint="eastAsia"/>
        </w:rPr>
        <w:br/>
      </w:r>
      <w:r>
        <w:rPr>
          <w:rFonts w:hint="eastAsia"/>
        </w:rPr>
        <w:t>　　第一节 热水器进口情况分析</w:t>
      </w:r>
      <w:r>
        <w:rPr>
          <w:rFonts w:hint="eastAsia"/>
        </w:rPr>
        <w:br/>
      </w:r>
      <w:r>
        <w:rPr>
          <w:rFonts w:hint="eastAsia"/>
        </w:rPr>
        <w:t>　　第二节 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热水器经营策略分析</w:t>
      </w:r>
      <w:r>
        <w:rPr>
          <w:rFonts w:hint="eastAsia"/>
        </w:rPr>
        <w:br/>
      </w:r>
      <w:r>
        <w:rPr>
          <w:rFonts w:hint="eastAsia"/>
        </w:rPr>
        <w:t>　　　　一、热水器市场细分策略</w:t>
      </w:r>
      <w:r>
        <w:rPr>
          <w:rFonts w:hint="eastAsia"/>
        </w:rPr>
        <w:br/>
      </w:r>
      <w:r>
        <w:rPr>
          <w:rFonts w:hint="eastAsia"/>
        </w:rPr>
        <w:t>　　　　二、热水器市场创新策略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2025-2026年热水器市场前景分析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热水器投资建议</w:t>
      </w:r>
      <w:r>
        <w:rPr>
          <w:rFonts w:hint="eastAsia"/>
        </w:rPr>
        <w:br/>
      </w:r>
      <w:r>
        <w:rPr>
          <w:rFonts w:hint="eastAsia"/>
        </w:rPr>
        <w:t>　　第一节 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d00977cd34ec0" w:history="1">
        <w:r>
          <w:rPr>
            <w:rStyle w:val="Hyperlink"/>
          </w:rPr>
          <w:t>2026-2032年全球与中国热水器发展现状及市场前景分析报告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d00977cd34ec0" w:history="1">
        <w:r>
          <w:rPr>
            <w:rStyle w:val="Hyperlink"/>
          </w:rPr>
          <w:t>https://www.20087.com/3/28/ReShuiQiDeQianJing.html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72039315d4832" w:history="1">
      <w:r>
        <w:rPr>
          <w:rStyle w:val="Hyperlink"/>
        </w:rPr>
        <w:t>2026-2032年全球与中国热水器发展现状及市场前景分析报告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eShuiQiDeQianJing.html" TargetMode="External" Id="R73ed00977cd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eShuiQiDeQianJing.html" TargetMode="External" Id="Rb7872039315d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2025-11-20T02:41:00Z</dcterms:created>
  <dcterms:modified xsi:type="dcterms:W3CDTF">2025-11-20T03:41:00Z</dcterms:modified>
  <dc:subject>2026-2032年全球与中国热水器发展现状及市场前景分析报告</dc:subject>
  <dc:title>2026-2032年全球与中国热水器发展现状及市场前景分析报告</dc:title>
  <cp:keywords>2026-2032年全球与中国热水器发展现状及市场前景分析报告</cp:keywords>
  <dc:description>2026-2032年全球与中国热水器发展现状及市场前景分析报告</dc:description>
</cp:coreProperties>
</file>