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63299b1504289" w:history="1">
              <w:r>
                <w:rPr>
                  <w:rStyle w:val="Hyperlink"/>
                </w:rPr>
                <w:t>2026-2032年全球与中国风冷冰箱行业现状及市场前景分析报告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63299b1504289" w:history="1">
              <w:r>
                <w:rPr>
                  <w:rStyle w:val="Hyperlink"/>
                </w:rPr>
                <w:t>2026-2032年全球与中国风冷冰箱行业现状及市场前景分析报告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63299b1504289" w:history="1">
                <w:r>
                  <w:rPr>
                    <w:rStyle w:val="Hyperlink"/>
                  </w:rPr>
                  <w:t>https://www.20087.com/5/38/FengLengBingXiangXianZhuangYuQianJingFenXi.html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冰箱凭借无霜运行、温度均匀与快速制冷优势，已成为中高端家用及商用冷藏设备的主流技术路线。风冷冰箱通过内置风扇强制循环冷气，结合多温区独立控温、变频压缩机及智能湿度管理，实现食材保鲜精细化。主流品牌在风道设计上优化气流路径，避免直吹导致水分流失，并集成抗菌滤网与乙烯分解装置以延长果蔬保质期。然而，风冷系统相对耗电、噪音略高，且在极端高湿环境下仍可能出现局部结露问题。部分用户反映冷冻室风干效应明显，对肉类、面点等食材口感产生不利影响。此外，复杂风道结构增加制造成本与维修难度，对供应链协同提出更高要求。</w:t>
      </w:r>
      <w:r>
        <w:rPr>
          <w:rFonts w:hint="eastAsia"/>
        </w:rPr>
        <w:br/>
      </w:r>
      <w:r>
        <w:rPr>
          <w:rFonts w:hint="eastAsia"/>
        </w:rPr>
        <w:t>　　未来，风冷冰箱将聚焦能效优化、精准保鲜与人机协同三大方向。市场调研网指出，AI算法将基于食材类型、存放位置及开门频率动态调节风量与温度分区，实现“按需供冷”。相变蓄冷材料可缓冲温度波动，提升断电保温能力；而磁制冷等颠覆性技术虽处早期，但有望重塑能效边界。在用户体验上，内置摄像头与图像识别将支持食材库存管理、过期提醒及菜谱推荐，形成厨房数字中枢。可持续方面，环保冷媒（如R290）与再生塑料内胆应用将加速落地。长远看，风冷冰箱将从“食物储存箱”进化为“家庭营养管家”，深度融入健康管理与低碳生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f63299b1504289" w:history="1">
        <w:r>
          <w:rPr>
            <w:rStyle w:val="Hyperlink"/>
          </w:rPr>
          <w:t>2026-2032年全球与中国风冷冰箱行业现状及市场前景分析报告</w:t>
        </w:r>
      </w:hyperlink>
      <w:r>
        <w:rPr>
          <w:rFonts w:hint="eastAsia"/>
        </w:rPr>
        <w:t>》，2025年风冷冰箱行业市场规模达 亿元，预计2032年市场规模将达 亿元，期间年均复合增长率（CAGR）达 %。报告基于多年行业研究积累，结合风冷冰箱市场发展现状，依托行业权威数据资源和长期市场监测数据库，对风冷冰箱市场规模、技术现状及未来方向进行了全面分析。报告梳理了风冷冰箱行业竞争格局，重点评估了主要企业的市场表现及品牌影响力，并通过SWOT分析揭示了风冷冰箱行业机遇与潜在风险。同时，报告对风冷冰箱市场前景和发展趋势进行了科学预测，为投资者提供了投资价值判断和策略建议，助力把握风冷冰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单门冰箱</w:t>
      </w:r>
      <w:r>
        <w:rPr>
          <w:rFonts w:hint="eastAsia"/>
        </w:rPr>
        <w:br/>
      </w:r>
      <w:r>
        <w:rPr>
          <w:rFonts w:hint="eastAsia"/>
        </w:rPr>
        <w:t>　　　　1.3.3 双门冰箱</w:t>
      </w:r>
      <w:r>
        <w:rPr>
          <w:rFonts w:hint="eastAsia"/>
        </w:rPr>
        <w:br/>
      </w:r>
      <w:r>
        <w:rPr>
          <w:rFonts w:hint="eastAsia"/>
        </w:rPr>
        <w:t>　　　　1.3.4 三门冰箱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风冷冰箱有利因素</w:t>
      </w:r>
      <w:r>
        <w:rPr>
          <w:rFonts w:hint="eastAsia"/>
        </w:rPr>
        <w:br/>
      </w:r>
      <w:r>
        <w:rPr>
          <w:rFonts w:hint="eastAsia"/>
        </w:rPr>
        <w:t>　　　　1.5.3 .2 风冷冰箱不利因素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全球主要厂商风冷冰箱产品类型及应用</w:t>
      </w:r>
      <w:r>
        <w:rPr>
          <w:rFonts w:hint="eastAsia"/>
        </w:rPr>
        <w:br/>
      </w:r>
      <w:r>
        <w:rPr>
          <w:rFonts w:hint="eastAsia"/>
        </w:rPr>
        <w:t>　　2.9 风冷冰箱行业集中度、竞争程度分析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全球风冷冰箱总体规模分析</w:t>
      </w:r>
      <w:r>
        <w:rPr>
          <w:rFonts w:hint="eastAsia"/>
        </w:rPr>
        <w:br/>
      </w:r>
      <w:r>
        <w:rPr>
          <w:rFonts w:hint="eastAsia"/>
        </w:rPr>
        <w:t>　　3.1 全球风冷冰箱供需现状及预测（2021-2032）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中国市场风冷冰箱进出口（2021-2032）</w:t>
      </w:r>
      <w:r>
        <w:rPr>
          <w:rFonts w:hint="eastAsia"/>
        </w:rPr>
        <w:br/>
      </w:r>
      <w:r>
        <w:rPr>
          <w:rFonts w:hint="eastAsia"/>
        </w:rPr>
        <w:t>　　3.4 全球风冷冰箱销量及销售额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不同产品类型风冷冰箱分析</w:t>
      </w:r>
      <w:r>
        <w:rPr>
          <w:rFonts w:hint="eastAsia"/>
        </w:rPr>
        <w:br/>
      </w:r>
      <w:r>
        <w:rPr>
          <w:rFonts w:hint="eastAsia"/>
        </w:rPr>
        <w:t>　　6.1 全球不同产品类型风冷冰箱销量（2021-2032）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不同应用风冷冰箱分析</w:t>
      </w:r>
      <w:r>
        <w:rPr>
          <w:rFonts w:hint="eastAsia"/>
        </w:rPr>
        <w:br/>
      </w:r>
      <w:r>
        <w:rPr>
          <w:rFonts w:hint="eastAsia"/>
        </w:rPr>
        <w:t>　　7.1 全球不同应用风冷冰箱销量（2021-2032）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风冷冰箱行业发展趋势</w:t>
      </w:r>
      <w:r>
        <w:rPr>
          <w:rFonts w:hint="eastAsia"/>
        </w:rPr>
        <w:br/>
      </w:r>
      <w:r>
        <w:rPr>
          <w:rFonts w:hint="eastAsia"/>
        </w:rPr>
        <w:t>　　8.2 风冷冰箱行业主要驱动因素</w:t>
      </w:r>
      <w:r>
        <w:rPr>
          <w:rFonts w:hint="eastAsia"/>
        </w:rPr>
        <w:br/>
      </w:r>
      <w:r>
        <w:rPr>
          <w:rFonts w:hint="eastAsia"/>
        </w:rPr>
        <w:t>　　8.3 风冷冰箱中国企业SWOT分析</w:t>
      </w:r>
      <w:r>
        <w:rPr>
          <w:rFonts w:hint="eastAsia"/>
        </w:rPr>
        <w:br/>
      </w:r>
      <w:r>
        <w:rPr>
          <w:rFonts w:hint="eastAsia"/>
        </w:rPr>
        <w:t>　　8.4 中国风冷冰箱行业政策环境分析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风冷冰箱行业产业链简介</w:t>
      </w:r>
      <w:r>
        <w:rPr>
          <w:rFonts w:hint="eastAsia"/>
        </w:rPr>
        <w:br/>
      </w:r>
      <w:r>
        <w:rPr>
          <w:rFonts w:hint="eastAsia"/>
        </w:rPr>
        <w:t>　　　　9.1.1 风冷冰箱行业供应链分析</w:t>
      </w:r>
      <w:r>
        <w:rPr>
          <w:rFonts w:hint="eastAsia"/>
        </w:rPr>
        <w:br/>
      </w:r>
      <w:r>
        <w:rPr>
          <w:rFonts w:hint="eastAsia"/>
        </w:rPr>
        <w:t>　　　　9.1.2 风冷冰箱主要原料及供应情况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风冷冰箱行业采购模式</w:t>
      </w:r>
      <w:r>
        <w:rPr>
          <w:rFonts w:hint="eastAsia"/>
        </w:rPr>
        <w:br/>
      </w:r>
      <w:r>
        <w:rPr>
          <w:rFonts w:hint="eastAsia"/>
        </w:rPr>
        <w:t>　　9.3 风冷冰箱行业生产模式</w:t>
      </w:r>
      <w:r>
        <w:rPr>
          <w:rFonts w:hint="eastAsia"/>
        </w:rPr>
        <w:br/>
      </w:r>
      <w:r>
        <w:rPr>
          <w:rFonts w:hint="eastAsia"/>
        </w:rPr>
        <w:t>　　9.4 风冷冰箱行业销售模式及销售渠道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风冷冰箱行业发展主要特点</w:t>
      </w:r>
      <w:r>
        <w:rPr>
          <w:rFonts w:hint="eastAsia"/>
        </w:rPr>
        <w:br/>
      </w:r>
      <w:r>
        <w:rPr>
          <w:rFonts w:hint="eastAsia"/>
        </w:rPr>
        <w:t>　　表 4： 风冷冰箱行业发展有利因素分析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进入风冷冰箱行业壁垒</w:t>
      </w:r>
      <w:r>
        <w:rPr>
          <w:rFonts w:hint="eastAsia"/>
        </w:rPr>
        <w:br/>
      </w:r>
      <w:r>
        <w:rPr>
          <w:rFonts w:hint="eastAsia"/>
        </w:rPr>
        <w:t>　　表 7： 风冷冰箱主要企业在国际市场占有率（按销量，2023-2026）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风冷冰箱主要企业在国际市场占有率（按收入，2023-2026）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风冷冰箱主要企业在中国市场占有率（按销量，2023-2026）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风冷冰箱主要企业在中国市场占有率（按收入，2023-2026）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全球主要地区风冷冰箱产量（2021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全球主要地区风冷冰箱产量（2021-2026）&amp;（千台）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全球主要地区风冷冰箱产量（2027-2032）&amp;（千台）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全球主要地区风冷冰箱产量市场份额（2021-2026）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中国市场风冷冰箱产量、销量、进出口预测（2027-2032）&amp;（千台）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全球主要地区风冷冰箱销售收入增速：（2021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全球主要地区风冷冰箱销量份额（2027-2032）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风冷冰箱生产基地、销售区域、竞争对手及市场地位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风冷冰箱产品规格、参数及市场应用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风冷冰箱销量（千台）、收入（万元）、价格（元/台）及毛利率（2021-2026）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中国不同应用风冷冰箱销量（2021-2026）&amp;（千台）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中国不同应用风冷冰箱销量市场份额（2021-2026）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中国不同应用风冷冰箱销量预测（2027-2032）&amp;（千台）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中国市场不同应用风冷冰箱销量市场份额预测（2027-2032）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中国不同应用风冷冰箱收入（2021-2026）&amp;（万元）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中国不同应用风冷冰箱收入市场份额（2021-2026）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中国不同应用风冷冰箱收入预测（2027-2032）&amp;（万元）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中国不同应用风冷冰箱收入市场份额预测（2027-2032）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风冷冰箱行业发展趋势</w:t>
      </w:r>
      <w:r>
        <w:rPr>
          <w:rFonts w:hint="eastAsia"/>
        </w:rPr>
        <w:br/>
      </w:r>
      <w:r>
        <w:rPr>
          <w:rFonts w:hint="eastAsia"/>
        </w:rPr>
        <w:t>　　表 146： 风冷冰箱行业主要驱动因素</w:t>
      </w:r>
      <w:r>
        <w:rPr>
          <w:rFonts w:hint="eastAsia"/>
        </w:rPr>
        <w:br/>
      </w:r>
      <w:r>
        <w:rPr>
          <w:rFonts w:hint="eastAsia"/>
        </w:rPr>
        <w:t>　　表 147： 风冷冰箱行业供应链分析</w:t>
      </w:r>
      <w:r>
        <w:rPr>
          <w:rFonts w:hint="eastAsia"/>
        </w:rPr>
        <w:br/>
      </w:r>
      <w:r>
        <w:rPr>
          <w:rFonts w:hint="eastAsia"/>
        </w:rPr>
        <w:t>　　表 148： 风冷冰箱上游原料供应商</w:t>
      </w:r>
      <w:r>
        <w:rPr>
          <w:rFonts w:hint="eastAsia"/>
        </w:rPr>
        <w:br/>
      </w:r>
      <w:r>
        <w:rPr>
          <w:rFonts w:hint="eastAsia"/>
        </w:rPr>
        <w:t>　　表 149： 风冷冰箱主要地区不同应用客户分析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风冷冰箱典型经销商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单门冰箱产品图片</w:t>
      </w:r>
      <w:r>
        <w:rPr>
          <w:rFonts w:hint="eastAsia"/>
        </w:rPr>
        <w:br/>
      </w:r>
      <w:r>
        <w:rPr>
          <w:rFonts w:hint="eastAsia"/>
        </w:rPr>
        <w:t>　　图 5： 双门冰箱产品图片</w:t>
      </w:r>
      <w:r>
        <w:rPr>
          <w:rFonts w:hint="eastAsia"/>
        </w:rPr>
        <w:br/>
      </w:r>
      <w:r>
        <w:rPr>
          <w:rFonts w:hint="eastAsia"/>
        </w:rPr>
        <w:t>　　图 6： 三门冰箱产品图片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全球不同应用风冷冰箱市场份额2025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私人用途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2025年全球前五大生产商风冷冰箱市场份额</w:t>
      </w:r>
      <w:r>
        <w:rPr>
          <w:rFonts w:hint="eastAsia"/>
        </w:rPr>
        <w:br/>
      </w:r>
      <w:r>
        <w:rPr>
          <w:rFonts w:hint="eastAsia"/>
        </w:rPr>
        <w:t>　　图 13： 2025年全球风冷冰箱第一梯队、第二梯队和第三梯队厂商及市场份额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全球风冷冰箱产能、产量、产能利用率及发展趋势（2021-2032）&amp;（千台）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全球风冷冰箱产量、需求量及发展趋势（2021-2032）&amp;（千台）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全球主要地区风冷冰箱产量市场份额（2021-2032）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中国风冷冰箱产能、产量、产能利用率及发展趋势（2021-2032）&amp;（千台）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中国风冷冰箱产量、市场需求量及发展趋势（2021-2032）&amp;（千台）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全球风冷冰箱市场销售额及增长率：（2021-2032）&amp;（万元）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全球市场风冷冰箱市场规模：2021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全球市场风冷冰箱价格趋势（2021-2032）&amp;（元/台）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全球主要地区风冷冰箱销售收入（2021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全球主要地区风冷冰箱销售收入市场份额（2021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中东市场风冷冰箱销量及增长率（2021-2032）&amp;（千台）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中东市场风冷冰箱收入及增长率（2021-2032）&amp;（万元）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全球不同产品类型风冷冰箱价格走势（2021-2032）&amp;（元/台）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全球不同应用风冷冰箱价格走势（2021-2032）&amp;（元/台）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风冷冰箱中国企业SWOT分析</w:t>
      </w:r>
      <w:r>
        <w:rPr>
          <w:rFonts w:hint="eastAsia"/>
        </w:rPr>
        <w:br/>
      </w:r>
      <w:r>
        <w:rPr>
          <w:rFonts w:hint="eastAsia"/>
        </w:rPr>
        <w:t>　　图 44： 风冷冰箱产业链</w:t>
      </w:r>
      <w:r>
        <w:rPr>
          <w:rFonts w:hint="eastAsia"/>
        </w:rPr>
        <w:br/>
      </w:r>
      <w:r>
        <w:rPr>
          <w:rFonts w:hint="eastAsia"/>
        </w:rPr>
        <w:t>　　图 45： 风冷冰箱行业采购模式分析</w:t>
      </w:r>
      <w:r>
        <w:rPr>
          <w:rFonts w:hint="eastAsia"/>
        </w:rPr>
        <w:br/>
      </w:r>
      <w:r>
        <w:rPr>
          <w:rFonts w:hint="eastAsia"/>
        </w:rPr>
        <w:t>　　图 46： 风冷冰箱行业生产模式</w:t>
      </w:r>
      <w:r>
        <w:rPr>
          <w:rFonts w:hint="eastAsia"/>
        </w:rPr>
        <w:br/>
      </w:r>
      <w:r>
        <w:rPr>
          <w:rFonts w:hint="eastAsia"/>
        </w:rPr>
        <w:t>　　图 47： 风冷冰箱行业销售模式分析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63299b1504289" w:history="1">
        <w:r>
          <w:rPr>
            <w:rStyle w:val="Hyperlink"/>
          </w:rPr>
          <w:t>2026-2032年全球与中国风冷冰箱行业现状及市场前景分析报告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63299b1504289" w:history="1">
        <w:r>
          <w:rPr>
            <w:rStyle w:val="Hyperlink"/>
          </w:rPr>
          <w:t>https://www.20087.com/5/38/FengLengBingXiangXianZhuangYuQianJingFenXi.html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风冷和直冷有什么区别、风冷冰箱冬季怎么调温度、风冷冰箱冷藏室结冰怎么回事、风冷冰箱冷冻室结冰怎么回事、风冷冰箱的风扇一直工作么、风冷冰箱化霜工作原理、风冷冰箱哪一年上市的、风冷冰箱一直工作不停机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36dcff1644a8" w:history="1">
      <w:r>
        <w:rPr>
          <w:rStyle w:val="Hyperlink"/>
        </w:rPr>
        <w:t>2026-2032年全球与中国风冷冰箱行业现状及市场前景分析报告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FengLengBingXiangXianZhuangYuQianJingFenXi.html" TargetMode="External" Id="R91f63299b150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FengLengBingXiangXianZhuangYuQianJingFenXi.html" TargetMode="External" Id="R801736dcff1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2026-02-07T01:07:22Z</dcterms:created>
  <dcterms:modified xsi:type="dcterms:W3CDTF">2026-02-07T02:07:22Z</dcterms:modified>
  <dc:subject>2026-2032年全球与中国风冷冰箱行业现状及市场前景分析报告</dc:subject>
  <dc:title>2026-2032年全球与中国风冷冰箱行业现状及市场前景分析报告</dc:title>
  <cp:keywords>2026-2032年全球与中国风冷冰箱行业现状及市场前景分析报告</cp:keywords>
  <dc:description>2026-2032年全球与中国风冷冰箱行业现状及市场前景分析报告</dc:description>
</cp:coreProperties>
</file>