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f39c0395b4cf8" w:history="1">
              <w:r>
                <w:rPr>
                  <w:rStyle w:val="Hyperlink"/>
                </w:rPr>
                <w:t>全球与中国商用电热水器行业研究分析及发展前景预测报告（2026-2032年）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f39c0395b4cf8" w:history="1">
              <w:r>
                <w:rPr>
                  <w:rStyle w:val="Hyperlink"/>
                </w:rPr>
                <w:t>全球与中国商用电热水器行业研究分析及发展前景预测报告（2026-2032年）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f39c0395b4cf8" w:history="1">
                <w:r>
                  <w:rPr>
                    <w:rStyle w:val="Hyperlink"/>
                  </w:rPr>
                  <w:t>https://www.20087.com/5/28/ShangYongDianReShuiQiDeFaZhanQianJing.html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热水器是一种用于酒店、医院、学校、健身房等公共场所的大容量热水供应设备，常见类型包括储水式、即热式及空气源热泵式，强调高能效、稳定供水、多重安全保护（防干烧、防漏电、防超压）及远程监控能力。当前高端产品采用不锈钢内胆、电子镁棒防腐、智能分时加热及IoT联网功能，支持用水量预测与节能调度。在“煤改电”与绿色建筑政策推动下，空气源热泵热水器因COP高而加速普及。然而，水质硬度高地区易结垢，影响换热效率；且初期投资较高，回收周期受电价政策影响。</w:t>
      </w:r>
      <w:r>
        <w:rPr>
          <w:rFonts w:hint="eastAsia"/>
        </w:rPr>
        <w:br/>
      </w:r>
      <w:r>
        <w:rPr>
          <w:rFonts w:hint="eastAsia"/>
        </w:rPr>
        <w:t>　　商用电热水器的未来发展将围绕全场景适配、智慧能源协同与健康功能拓展。复合热源系统（如光伏+热泵）实现零碳热水；纳米涂层内胆抑制水垢与细菌滋生。在管理端，设备接入建筑能源管理系统（BEMS），参与需求响应与峰谷套利；用水行为分析优化加热策略。此外，紫外线或臭氧杀菌模块保障出水卫生，满足后疫情时代健康标准。长远看，商用电热水器将从“热水供给装置”升级为“公共空间健康与能源管理终端”，在双碳目标与智慧楼宇建设浪潮中焕发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f39c0395b4cf8" w:history="1">
        <w:r>
          <w:rPr>
            <w:rStyle w:val="Hyperlink"/>
          </w:rPr>
          <w:t>全球与中国商用电热水器行业研究分析及发展前景预测报告（2026-2032年）</w:t>
        </w:r>
      </w:hyperlink>
      <w:r>
        <w:rPr>
          <w:rFonts w:hint="eastAsia"/>
        </w:rPr>
        <w:t>》系统研究了商用电热水器行业的市场运行态势，并对未来发展趋势进行了科学预测。报告包括行业基础知识、国内外环境分析、运行数据解读及产业链梳理，同时探讨了商用电热水器市场竞争格局与重点企业的表现。基于对商用电热水器行业的全面分析，报告展望了商用电热水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中国商用电热水器概述</w:t>
      </w:r>
      <w:r>
        <w:rPr>
          <w:rFonts w:hint="eastAsia"/>
        </w:rPr>
        <w:br/>
      </w:r>
      <w:r>
        <w:rPr>
          <w:rFonts w:hint="eastAsia"/>
        </w:rPr>
        <w:t>　　第一节 商用电热水器行业定义</w:t>
      </w:r>
      <w:r>
        <w:rPr>
          <w:rFonts w:hint="eastAsia"/>
        </w:rPr>
        <w:br/>
      </w:r>
      <w:r>
        <w:rPr>
          <w:rFonts w:hint="eastAsia"/>
        </w:rPr>
        <w:t>　　第二节 商用电热水器行业发展特性</w:t>
      </w:r>
      <w:r>
        <w:rPr>
          <w:rFonts w:hint="eastAsia"/>
        </w:rPr>
        <w:br/>
      </w:r>
      <w:r>
        <w:rPr>
          <w:rFonts w:hint="eastAsia"/>
        </w:rPr>
        <w:t>　　第三节 商用电热水器产业链分析</w:t>
      </w:r>
      <w:r>
        <w:rPr>
          <w:rFonts w:hint="eastAsia"/>
        </w:rPr>
        <w:br/>
      </w:r>
      <w:r>
        <w:rPr>
          <w:rFonts w:hint="eastAsia"/>
        </w:rPr>
        <w:t>　　第四节 商用电热水器行业生命周期分析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中国商用电热水器发展环境分析</w:t>
      </w:r>
      <w:r>
        <w:rPr>
          <w:rFonts w:hint="eastAsia"/>
        </w:rPr>
        <w:br/>
      </w:r>
      <w:r>
        <w:rPr>
          <w:rFonts w:hint="eastAsia"/>
        </w:rPr>
        <w:t>　　第一节 商用电热水器行业经济环境分析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商用电热水器行业相关政策、标准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商用电热水器行业相关发展规划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2025-2026年商用电热水器行业技术发展现状及趋势分析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商用电热水器行业技术发展现状分析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国内外商用电热水器行业技术差异与原因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商用电热水器行业技术发展方向、趋势预测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提升商用电热水器行业技术能力策略建议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全球商用电热水器市场发展概况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全球商用电热水器市场发展分析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北美地区主要国家商用电热水器市场概况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欧洲地区主要国家商用电热水器市场概况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亚洲地区主要国家商用电热水器市场概况</w:t>
      </w:r>
      <w:r>
        <w:rPr>
          <w:rFonts w:hint="eastAsia"/>
        </w:rPr>
        <w:br/>
      </w:r>
      <w:r>
        <w:rPr>
          <w:rFonts w:hint="eastAsia"/>
        </w:rPr>
        <w:t>　　第五节 全球商用电热水器市场发展预测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中国商用电热水器发展现状</w:t>
      </w:r>
      <w:r>
        <w:rPr>
          <w:rFonts w:hint="eastAsia"/>
        </w:rPr>
        <w:br/>
      </w:r>
      <w:r>
        <w:rPr>
          <w:rFonts w:hint="eastAsia"/>
        </w:rPr>
        <w:t>　　第一节 中国商用电热水器市场现状分析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中国商用电热水器行业产量情况分析及预测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一、商用电热水器总体产能规模</w:t>
      </w:r>
      <w:r>
        <w:rPr>
          <w:rFonts w:hint="eastAsia"/>
        </w:rPr>
        <w:br/>
      </w:r>
      <w:r>
        <w:rPr>
          <w:rFonts w:hint="eastAsia"/>
        </w:rPr>
        <w:t>　　　　二、商用电热水器生产区域分布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三、2020-2025年中国商用电热水器行业产量统计分析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三、2026-2032年中国商用电热水器行业产量预测分析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中国商用电热水器市场需求分析及预测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一、中国商用电热水器市场需求特点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二、2020-2025年中国商用电热水器市场需求量统计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三、2026-2032年中国商用电热水器市场需求量预测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中国商用电热水器价格趋势分析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一、2020-2025年中国商用电热水器市场价格趋势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二、2026-2032年中国商用电热水器市场价格走势预测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商用电热水器市场特性分析</w:t>
      </w:r>
      <w:r>
        <w:rPr>
          <w:rFonts w:hint="eastAsia"/>
        </w:rPr>
        <w:br/>
      </w:r>
      <w:r>
        <w:rPr>
          <w:rFonts w:hint="eastAsia"/>
        </w:rPr>
        <w:t>　　第一节 商用电热水器行业集中度分析</w:t>
      </w:r>
      <w:r>
        <w:rPr>
          <w:rFonts w:hint="eastAsia"/>
        </w:rPr>
        <w:br/>
      </w:r>
      <w:r>
        <w:rPr>
          <w:rFonts w:hint="eastAsia"/>
        </w:rPr>
        <w:t>　　第二节 商用电热水器行业SWOT分析</w:t>
      </w:r>
      <w:r>
        <w:rPr>
          <w:rFonts w:hint="eastAsia"/>
        </w:rPr>
        <w:br/>
      </w:r>
      <w:r>
        <w:rPr>
          <w:rFonts w:hint="eastAsia"/>
        </w:rPr>
        <w:t>　　　　一、商用电热水器行业优势</w:t>
      </w:r>
      <w:r>
        <w:rPr>
          <w:rFonts w:hint="eastAsia"/>
        </w:rPr>
        <w:br/>
      </w:r>
      <w:r>
        <w:rPr>
          <w:rFonts w:hint="eastAsia"/>
        </w:rPr>
        <w:t>　　　　二、商用电热水器行业劣势</w:t>
      </w:r>
      <w:r>
        <w:rPr>
          <w:rFonts w:hint="eastAsia"/>
        </w:rPr>
        <w:br/>
      </w:r>
      <w:r>
        <w:rPr>
          <w:rFonts w:hint="eastAsia"/>
        </w:rPr>
        <w:t>　　　　三、商用电热水器行业机会</w:t>
      </w:r>
      <w:r>
        <w:rPr>
          <w:rFonts w:hint="eastAsia"/>
        </w:rPr>
        <w:br/>
      </w:r>
      <w:r>
        <w:rPr>
          <w:rFonts w:hint="eastAsia"/>
        </w:rPr>
        <w:t>　　　　四、商用电热水器行业风险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2020-2025年商用电热水器行业经济运行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2020-2025年中国商用电热水器行业盈利能力分析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2020-2025年中国商用电热水器行业发展能力分析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2020-2025年商用电热水器行业偿债能力分析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2020-2025年商用电热水器制造企业数量分析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中国商用电热水器行业重点地区发展分析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**地区商用电热水器市场发展分析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**地区商用电热水器市场发展分析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**地区商用电热水器市场发展分析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**地区商用电热水器市场发展分析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**地区商用电热水器市场发展分析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2020-2025年中国商用电热水器进出口分析</w:t>
      </w:r>
      <w:r>
        <w:rPr>
          <w:rFonts w:hint="eastAsia"/>
        </w:rPr>
        <w:br/>
      </w:r>
      <w:r>
        <w:rPr>
          <w:rFonts w:hint="eastAsia"/>
        </w:rPr>
        <w:t>　　第一节 商用电热水器进口情况分析</w:t>
      </w:r>
      <w:r>
        <w:rPr>
          <w:rFonts w:hint="eastAsia"/>
        </w:rPr>
        <w:br/>
      </w:r>
      <w:r>
        <w:rPr>
          <w:rFonts w:hint="eastAsia"/>
        </w:rPr>
        <w:t>　　第二节 商用电热水器出口情况分析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影响商用电热水器进出口因素分析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主要商用电热水器生产企业及竞争格局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商用电热水器行业发展战略研究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一、商用电热水器品牌的重要性</w:t>
      </w:r>
      <w:r>
        <w:rPr>
          <w:rFonts w:hint="eastAsia"/>
        </w:rPr>
        <w:br/>
      </w:r>
      <w:r>
        <w:rPr>
          <w:rFonts w:hint="eastAsia"/>
        </w:rPr>
        <w:t>　　　　二、商用电热水器实施品牌战略的意义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四、我国商用电热水器企业的品牌战略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五、商用电热水器品牌战略管理的策略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商用电热水器经营策略分析</w:t>
      </w:r>
      <w:r>
        <w:rPr>
          <w:rFonts w:hint="eastAsia"/>
        </w:rPr>
        <w:br/>
      </w:r>
      <w:r>
        <w:rPr>
          <w:rFonts w:hint="eastAsia"/>
        </w:rPr>
        <w:t>　　　　一、商用电热水器市场细分策略</w:t>
      </w:r>
      <w:r>
        <w:rPr>
          <w:rFonts w:hint="eastAsia"/>
        </w:rPr>
        <w:br/>
      </w:r>
      <w:r>
        <w:rPr>
          <w:rFonts w:hint="eastAsia"/>
        </w:rPr>
        <w:t>　　　　二、商用电热水器市场创新策略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四、商用电热水器新产品差异化战略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2026-2032年中国商用电热水器发展趋势预测及投资风险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2026年商用电热水器市场前景分析</w:t>
      </w:r>
      <w:r>
        <w:rPr>
          <w:rFonts w:hint="eastAsia"/>
        </w:rPr>
        <w:br/>
      </w:r>
      <w:r>
        <w:rPr>
          <w:rFonts w:hint="eastAsia"/>
        </w:rPr>
        <w:t>　　第二节 2026年商用电热水器行业发展趋势预测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商用电热水器行业投资风险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商用电热水器投资建议</w:t>
      </w:r>
      <w:r>
        <w:rPr>
          <w:rFonts w:hint="eastAsia"/>
        </w:rPr>
        <w:br/>
      </w:r>
      <w:r>
        <w:rPr>
          <w:rFonts w:hint="eastAsia"/>
        </w:rPr>
        <w:t>　　第一节 商用电热水器行业投资环境分析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商用电热水器行业投资进入壁垒分析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商用电热水器行业类别</w:t>
      </w:r>
      <w:r>
        <w:rPr>
          <w:rFonts w:hint="eastAsia"/>
        </w:rPr>
        <w:br/>
      </w:r>
      <w:r>
        <w:rPr>
          <w:rFonts w:hint="eastAsia"/>
        </w:rPr>
        <w:t>　　图表 商用电热水器行业产业链调研</w:t>
      </w:r>
      <w:r>
        <w:rPr>
          <w:rFonts w:hint="eastAsia"/>
        </w:rPr>
        <w:br/>
      </w:r>
      <w:r>
        <w:rPr>
          <w:rFonts w:hint="eastAsia"/>
        </w:rPr>
        <w:t>　　图表 商用电热水器行业现状</w:t>
      </w:r>
      <w:r>
        <w:rPr>
          <w:rFonts w:hint="eastAsia"/>
        </w:rPr>
        <w:br/>
      </w:r>
      <w:r>
        <w:rPr>
          <w:rFonts w:hint="eastAsia"/>
        </w:rPr>
        <w:t>　　图表 商用电热水器行业标准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2025年中国商用电热水器行业产能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2020-2025年中国商用电热水器行业产量统计</w:t>
      </w:r>
      <w:r>
        <w:rPr>
          <w:rFonts w:hint="eastAsia"/>
        </w:rPr>
        <w:br/>
      </w:r>
      <w:r>
        <w:rPr>
          <w:rFonts w:hint="eastAsia"/>
        </w:rPr>
        <w:t>　　图表 商用电热水器行业动态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2025年中国商用电热水器行业需求区域调研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2020-2025年中国商用电热水器行情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**地区商用电热水器市场规模</w:t>
      </w:r>
      <w:r>
        <w:rPr>
          <w:rFonts w:hint="eastAsia"/>
        </w:rPr>
        <w:br/>
      </w:r>
      <w:r>
        <w:rPr>
          <w:rFonts w:hint="eastAsia"/>
        </w:rPr>
        <w:t>　　图表 **地区商用电热水器行业市场需求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**地区商用电热水器市场调研</w:t>
      </w:r>
      <w:r>
        <w:rPr>
          <w:rFonts w:hint="eastAsia"/>
        </w:rPr>
        <w:br/>
      </w:r>
      <w:r>
        <w:rPr>
          <w:rFonts w:hint="eastAsia"/>
        </w:rPr>
        <w:t>　　图表 **地区商用电热水器行业市场需求分析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**地区商用电热水器市场规模</w:t>
      </w:r>
      <w:r>
        <w:rPr>
          <w:rFonts w:hint="eastAsia"/>
        </w:rPr>
        <w:br/>
      </w:r>
      <w:r>
        <w:rPr>
          <w:rFonts w:hint="eastAsia"/>
        </w:rPr>
        <w:t>　　图表 **地区商用电热水器行业市场需求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**地区商用电热水器市场调研</w:t>
      </w:r>
      <w:r>
        <w:rPr>
          <w:rFonts w:hint="eastAsia"/>
        </w:rPr>
        <w:br/>
      </w:r>
      <w:r>
        <w:rPr>
          <w:rFonts w:hint="eastAsia"/>
        </w:rPr>
        <w:t>　　图表 **地区商用电热水器行业市场需求分析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商用电热水器行业竞争对手分析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2026-2032年中国商用电热水器行业产能预测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2026-2032年中国商用电热水器行业产量预测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2026-2032年中国商用电热水器市场需求预测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商用电热水器行业准入条件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2026-2032年中国商用电热水器市场前景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2026-2032年中国商用电热水器行业信息化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2026-2032年中国商用电热水器行业风险分析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2026-2032年中国商用电热水器行业发展趋势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f39c0395b4cf8" w:history="1">
        <w:r>
          <w:rPr>
            <w:rStyle w:val="Hyperlink"/>
          </w:rPr>
          <w:t>全球与中国商用电热水器行业研究分析及发展前景预测报告（2026-2032年）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f39c0395b4cf8" w:history="1">
        <w:r>
          <w:rPr>
            <w:rStyle w:val="Hyperlink"/>
          </w:rPr>
          <w:t>https://www.20087.com/5/28/ShangYongDianReShuiQiDeFaZhanQianJing.html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商用、商用电热水器接线图、商用全自动电热开水器、商用电热水器水龙头怎么换、商用开水器十大品牌、商用电热水器哪个牌子好、博世热水器c6怎么恢复、商用电热水器电路图、商用容积式电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a1e905f904549" w:history="1">
      <w:r>
        <w:rPr>
          <w:rStyle w:val="Hyperlink"/>
        </w:rPr>
        <w:t>全球与中国商用电热水器行业研究分析及发展前景预测报告（2026-2032年）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angYongDianReShuiQiDeFaZhanQianJing.html" TargetMode="External" Id="R198f39c0395b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angYongDianReShuiQiDeFaZhanQianJing.html" TargetMode="External" Id="Rf8ba1e905f90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2025-12-30T01:41:16Z</dcterms:created>
  <dcterms:modified xsi:type="dcterms:W3CDTF">2025-12-30T02:41:16Z</dcterms:modified>
  <dc:subject>全球与中国商用电热水器行业研究分析及发展前景预测报告（2026-2032年）</dc:subject>
  <dc:title>全球与中国商用电热水器行业研究分析及发展前景预测报告（2026-2032年）</dc:title>
  <cp:keywords>全球与中国商用电热水器行业研究分析及发展前景预测报告（2026-2032年）</cp:keywords>
  <dc:description>全球与中国商用电热水器行业研究分析及发展前景预测报告（2026-2032年）</dc:description>
</cp:coreProperties>
</file>