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0694fc1ae4d1a" w:history="1">
              <w:r>
                <w:rPr>
                  <w:rStyle w:val="Hyperlink"/>
                </w:rPr>
                <w:t>2026-2032年中国碳纤维浴缸发展现状分析与前景趋势预测报告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0694fc1ae4d1a" w:history="1">
              <w:r>
                <w:rPr>
                  <w:rStyle w:val="Hyperlink"/>
                </w:rPr>
                <w:t>2026-2032年中国碳纤维浴缸发展现状分析与前景趋势预测报告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0694fc1ae4d1a" w:history="1">
                <w:r>
                  <w:rPr>
                    <w:rStyle w:val="Hyperlink"/>
                  </w:rPr>
                  <w:t>https://www.20087.com/5/98/TanXianWeiYuGangFaZhanQianJingFenXi.html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浴缸是以碳纤维增强复合材料（CFRP）为主体结构的高端卫浴产品，凭借轻量化（仅为铸铁浴缸1/3重量）、高强韧性、快速导热及现代美学设计，主要面向奢华住宅与高端酒店市场。当前制造工艺多采用预浸料模压或真空灌注成型，表面覆以高光环氧树脂或矿物涂层，兼顾触感与耐污性。然而，原材料成本高昂、模具开发周期长，导致终端售价显著高于亚克力或铸铁产品；部分低价仿制品使用玻璃纤维冒充碳纤维，损害消费者信任。此外，碳纤维浴缸修复难度大，局部损伤常需整体更换。</w:t>
      </w:r>
      <w:r>
        <w:rPr>
          <w:rFonts w:hint="eastAsia"/>
        </w:rPr>
        <w:br/>
      </w:r>
      <w:r>
        <w:rPr>
          <w:rFonts w:hint="eastAsia"/>
        </w:rPr>
        <w:t>　　未来，碳纤维浴缸将聚焦成本优化、功能集成与可持续制造。再生碳纤维应用与自动化铺丝技术将降低材料成本；嵌入式加热膜、香薰扩散或水质监测模块将提升智能体验。在环保维度，生物基环氧树脂与可拆卸结构设计将支持回收再利用。长远看，若能通过CE或UL卫浴安全认证，并与智能家居系统联动实现个性化沐浴场景，碳纤维浴缸将从奢侈符号转型为健康生活空间的高价值功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0694fc1ae4d1a" w:history="1">
        <w:r>
          <w:rPr>
            <w:rStyle w:val="Hyperlink"/>
          </w:rPr>
          <w:t>2026-2032年中国碳纤维浴缸发展现状分析与前景趋势预测报告</w:t>
        </w:r>
      </w:hyperlink>
      <w:r>
        <w:rPr>
          <w:rFonts w:hint="eastAsia"/>
        </w:rPr>
        <w:t>》从市场规模、需求变化及价格动态等维度，系统解析了碳纤维浴缸行业的现状与发展趋势。报告深入分析了碳纤维浴缸产业链各环节，科学预测了市场前景与技术发展方向，同时聚焦碳纤维浴缸细分市场特点及重点企业的经营表现，揭示了碳纤维浴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吊床浴缸</w:t>
      </w:r>
      <w:r>
        <w:rPr>
          <w:rFonts w:hint="eastAsia"/>
        </w:rPr>
        <w:br/>
      </w:r>
      <w:r>
        <w:rPr>
          <w:rFonts w:hint="eastAsia"/>
        </w:rPr>
        <w:t>　　　　1.2.3 落地式浴缸</w:t>
      </w:r>
      <w:r>
        <w:rPr>
          <w:rFonts w:hint="eastAsia"/>
        </w:rPr>
        <w:br/>
      </w:r>
      <w:r>
        <w:rPr>
          <w:rFonts w:hint="eastAsia"/>
        </w:rPr>
        <w:t>　　1.3 从不同应用，碳纤维浴缸主要包括如下几个方面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商用的</w:t>
      </w:r>
      <w:r>
        <w:rPr>
          <w:rFonts w:hint="eastAsia"/>
        </w:rPr>
        <w:br/>
      </w:r>
      <w:r>
        <w:rPr>
          <w:rFonts w:hint="eastAsia"/>
        </w:rPr>
        <w:t>　　　　1.3.3 家用的</w:t>
      </w:r>
      <w:r>
        <w:rPr>
          <w:rFonts w:hint="eastAsia"/>
        </w:rPr>
        <w:br/>
      </w:r>
      <w:r>
        <w:rPr>
          <w:rFonts w:hint="eastAsia"/>
        </w:rPr>
        <w:t>　　1.4 中国碳纤维浴缸发展现状及未来趋势（2021-2032）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中国市场主要厂商碳纤维浴缸产品类型及应用</w:t>
      </w:r>
      <w:r>
        <w:rPr>
          <w:rFonts w:hint="eastAsia"/>
        </w:rPr>
        <w:br/>
      </w:r>
      <w:r>
        <w:rPr>
          <w:rFonts w:hint="eastAsia"/>
        </w:rPr>
        <w:t>　　2.7 碳纤维浴缸行业集中度、竞争程度分析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不同应用碳纤维浴缸分析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碳纤维浴缸中国企业SWOT分析</w:t>
      </w:r>
      <w:r>
        <w:rPr>
          <w:rFonts w:hint="eastAsia"/>
        </w:rPr>
        <w:br/>
      </w:r>
      <w:r>
        <w:rPr>
          <w:rFonts w:hint="eastAsia"/>
        </w:rPr>
        <w:t>　　6.6 碳纤维浴缸行业发展分析---行业政策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碳纤维浴缸行业产业链简介</w:t>
      </w:r>
      <w:r>
        <w:rPr>
          <w:rFonts w:hint="eastAsia"/>
        </w:rPr>
        <w:br/>
      </w:r>
      <w:r>
        <w:rPr>
          <w:rFonts w:hint="eastAsia"/>
        </w:rPr>
        <w:t>　　7.2 碳纤维浴缸产业链分析-上游</w:t>
      </w:r>
      <w:r>
        <w:rPr>
          <w:rFonts w:hint="eastAsia"/>
        </w:rPr>
        <w:br/>
      </w:r>
      <w:r>
        <w:rPr>
          <w:rFonts w:hint="eastAsia"/>
        </w:rPr>
        <w:t>　　7.3 碳纤维浴缸产业链分析-中游</w:t>
      </w:r>
      <w:r>
        <w:rPr>
          <w:rFonts w:hint="eastAsia"/>
        </w:rPr>
        <w:br/>
      </w:r>
      <w:r>
        <w:rPr>
          <w:rFonts w:hint="eastAsia"/>
        </w:rPr>
        <w:t>　　7.4 碳纤维浴缸产业链分析-下游</w:t>
      </w:r>
      <w:r>
        <w:rPr>
          <w:rFonts w:hint="eastAsia"/>
        </w:rPr>
        <w:br/>
      </w:r>
      <w:r>
        <w:rPr>
          <w:rFonts w:hint="eastAsia"/>
        </w:rPr>
        <w:t>　　7.5 碳纤维浴缸行业采购模式</w:t>
      </w:r>
      <w:r>
        <w:rPr>
          <w:rFonts w:hint="eastAsia"/>
        </w:rPr>
        <w:br/>
      </w:r>
      <w:r>
        <w:rPr>
          <w:rFonts w:hint="eastAsia"/>
        </w:rPr>
        <w:t>　　7.6 碳纤维浴缸行业生产模式</w:t>
      </w:r>
      <w:r>
        <w:rPr>
          <w:rFonts w:hint="eastAsia"/>
        </w:rPr>
        <w:br/>
      </w:r>
      <w:r>
        <w:rPr>
          <w:rFonts w:hint="eastAsia"/>
        </w:rPr>
        <w:t>　　7.7 碳纤维浴缸行业销售模式及销售渠道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中国本土碳纤维浴缸产能、产量分析</w:t>
      </w:r>
      <w:r>
        <w:rPr>
          <w:rFonts w:hint="eastAsia"/>
        </w:rPr>
        <w:br/>
      </w:r>
      <w:r>
        <w:rPr>
          <w:rFonts w:hint="eastAsia"/>
        </w:rPr>
        <w:t>　　8.1 中国碳纤维浴缸供需现状及预测（2021-2032）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中国市场主要厂商碳纤维浴缸价格（2021-2026）&amp;（元/件）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中国市场不同产品类型碳纤维浴缸销量（2021-2026）&amp;（千件）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中国市场不同产品类型碳纤维浴缸销量市场份额（2021-2026）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中国市场不同产品类型碳纤维浴缸销量预测（2027-2032）&amp;（千件）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中国市场不同产品类型碳纤维浴缸销量市场份额预测（2027-2032）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中国市场不同产品类型碳纤维浴缸规模（2021-2026）&amp;（万元）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中国市场不同产品类型碳纤维浴缸规模市场份额（2021-2026）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中国市场不同产品类型碳纤维浴缸规模预测（2027-2032）&amp;（万元）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中国市场不同产品类型碳纤维浴缸规模市场份额预测（2027-2032）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中国市场不同应用碳纤维浴缸销量（2021-2026）&amp;（千件）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中国市场不同应用碳纤维浴缸销量市场份额（2021-2026）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中国市场不同应用碳纤维浴缸销量预测（2027-2032）&amp;（千件）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中国市场不同应用碳纤维浴缸销量市场份额预测（2027-2032）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中国市场不同应用碳纤维浴缸规模（2021-2026）&amp;（万元）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中国市场不同应用碳纤维浴缸规模市场份额（2021-2026）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中国市场不同应用碳纤维浴缸规模预测（2027-2032）&amp;（万元）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中国市场不同应用碳纤维浴缸规模市场份额预测（2027-2032）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碳纤维浴缸行业发展分析---发展趋势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碳纤维浴缸行业发展分析---厂商壁垒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碳纤维浴缸行业发展分析---驱动因素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碳纤维浴缸行业发展分析---制约因素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碳纤维浴缸行业相关重点政策一览</w:t>
      </w:r>
      <w:r>
        <w:rPr>
          <w:rFonts w:hint="eastAsia"/>
        </w:rPr>
        <w:br/>
      </w:r>
      <w:r>
        <w:rPr>
          <w:rFonts w:hint="eastAsia"/>
        </w:rPr>
        <w:t>　　表 70： 碳纤维浴缸行业供应链分析</w:t>
      </w:r>
      <w:r>
        <w:rPr>
          <w:rFonts w:hint="eastAsia"/>
        </w:rPr>
        <w:br/>
      </w:r>
      <w:r>
        <w:rPr>
          <w:rFonts w:hint="eastAsia"/>
        </w:rPr>
        <w:t>　　表 71： 碳纤维浴缸上游原料供应商</w:t>
      </w:r>
      <w:r>
        <w:rPr>
          <w:rFonts w:hint="eastAsia"/>
        </w:rPr>
        <w:br/>
      </w:r>
      <w:r>
        <w:rPr>
          <w:rFonts w:hint="eastAsia"/>
        </w:rPr>
        <w:t>　　表 72： 碳纤维浴缸行业主要下游客户</w:t>
      </w:r>
      <w:r>
        <w:rPr>
          <w:rFonts w:hint="eastAsia"/>
        </w:rPr>
        <w:br/>
      </w:r>
      <w:r>
        <w:rPr>
          <w:rFonts w:hint="eastAsia"/>
        </w:rPr>
        <w:t>　　表 73： 碳纤维浴缸典型经销商</w:t>
      </w:r>
      <w:r>
        <w:rPr>
          <w:rFonts w:hint="eastAsia"/>
        </w:rPr>
        <w:br/>
      </w:r>
      <w:r>
        <w:rPr>
          <w:rFonts w:hint="eastAsia"/>
        </w:rPr>
        <w:t>　　表 74： 中国碳纤维浴缸产量、销量、进口量及出口量（2021-2026）&amp;（千件）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中国碳纤维浴缸产量、销量、进口量及出口量预测（2027-2032）&amp;（千件）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中国市场碳纤维浴缸主要进口来源</w:t>
      </w:r>
      <w:r>
        <w:rPr>
          <w:rFonts w:hint="eastAsia"/>
        </w:rPr>
        <w:br/>
      </w:r>
      <w:r>
        <w:rPr>
          <w:rFonts w:hint="eastAsia"/>
        </w:rPr>
        <w:t>　　表 77： 中国市场碳纤维浴缸主要出口目的地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吊床浴缸产品图片</w:t>
      </w:r>
      <w:r>
        <w:rPr>
          <w:rFonts w:hint="eastAsia"/>
        </w:rPr>
        <w:br/>
      </w:r>
      <w:r>
        <w:rPr>
          <w:rFonts w:hint="eastAsia"/>
        </w:rPr>
        <w:t>　　图 4： 落地式浴缸产品图片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中国不同应用碳纤维浴缸市场份额2025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商用的</w:t>
      </w:r>
      <w:r>
        <w:rPr>
          <w:rFonts w:hint="eastAsia"/>
        </w:rPr>
        <w:br/>
      </w:r>
      <w:r>
        <w:rPr>
          <w:rFonts w:hint="eastAsia"/>
        </w:rPr>
        <w:t>　　图 7： 家用的</w:t>
      </w:r>
      <w:r>
        <w:rPr>
          <w:rFonts w:hint="eastAsia"/>
        </w:rPr>
        <w:br/>
      </w:r>
      <w:r>
        <w:rPr>
          <w:rFonts w:hint="eastAsia"/>
        </w:rPr>
        <w:t>　　图 8： 中国市场碳纤维浴缸市场规模，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中国市场碳纤维浴缸收入及增长率（2021-2032）&amp;（万元）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中国市场碳纤维浴缸销量及增长率（2021-2032）&amp;（千件）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2025年中国市场主要厂商碳纤维浴缸销量市场份额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2025年中国市场主要厂商碳纤维浴缸收入市场份额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2025年中国市场前五大厂商碳纤维浴缸市场份额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2025年中国市场碳纤维浴缸第一梯队、第二梯队和第三梯队厂商（品牌）及市场份额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中国市场不同产品类型碳纤维浴缸价格走势（2021-2032）&amp;（元/件）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中国市场不同应用碳纤维浴缸价格走势（2021-2032）&amp;（元/件）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碳纤维浴缸中国企业SWOT分析</w:t>
      </w:r>
      <w:r>
        <w:rPr>
          <w:rFonts w:hint="eastAsia"/>
        </w:rPr>
        <w:br/>
      </w:r>
      <w:r>
        <w:rPr>
          <w:rFonts w:hint="eastAsia"/>
        </w:rPr>
        <w:t>　　图 18： 碳纤维浴缸产业链</w:t>
      </w:r>
      <w:r>
        <w:rPr>
          <w:rFonts w:hint="eastAsia"/>
        </w:rPr>
        <w:br/>
      </w:r>
      <w:r>
        <w:rPr>
          <w:rFonts w:hint="eastAsia"/>
        </w:rPr>
        <w:t>　　图 19： 碳纤维浴缸行业采购模式分析</w:t>
      </w:r>
      <w:r>
        <w:rPr>
          <w:rFonts w:hint="eastAsia"/>
        </w:rPr>
        <w:br/>
      </w:r>
      <w:r>
        <w:rPr>
          <w:rFonts w:hint="eastAsia"/>
        </w:rPr>
        <w:t>　　图 20： 碳纤维浴缸行业生产模式分析</w:t>
      </w:r>
      <w:r>
        <w:rPr>
          <w:rFonts w:hint="eastAsia"/>
        </w:rPr>
        <w:br/>
      </w:r>
      <w:r>
        <w:rPr>
          <w:rFonts w:hint="eastAsia"/>
        </w:rPr>
        <w:t>　　图 21： 碳纤维浴缸行业销售模式分析</w:t>
      </w:r>
      <w:r>
        <w:rPr>
          <w:rFonts w:hint="eastAsia"/>
        </w:rPr>
        <w:br/>
      </w:r>
      <w:r>
        <w:rPr>
          <w:rFonts w:hint="eastAsia"/>
        </w:rPr>
        <w:t>　　图 22： 中国碳纤维浴缸产能、产量、产能利用率及发展趋势（2021-2032）&amp;（千件）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中国碳纤维浴缸产量、市场需求量及发展趋势（2021-2032）&amp;（千件）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0694fc1ae4d1a" w:history="1">
        <w:r>
          <w:rPr>
            <w:rStyle w:val="Hyperlink"/>
          </w:rPr>
          <w:t>2026-2032年中国碳纤维浴缸发展现状分析与前景趋势预测报告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0694fc1ae4d1a" w:history="1">
        <w:r>
          <w:rPr>
            <w:rStyle w:val="Hyperlink"/>
          </w:rPr>
          <w:t>https://www.20087.com/5/98/TanXianWeiYuGangFaZhanQianJingFenXi.html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热点：浴缸哪种材质最好、碳纤维浴缸的优点、浴缸有哪些材质、碳纤维浴室柜优缺点百度百科、碳纤维浴缸的优点、碳纤维浴盆橱柜好不好、碳纤维浴缸会得白血病吗、碳纤维浴室柜图片大全、碳纤维 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ddb2dac664228" w:history="1">
      <w:r>
        <w:rPr>
          <w:rStyle w:val="Hyperlink"/>
        </w:rPr>
        <w:t>2026-2032年中国碳纤维浴缸发展现状分析与前景趋势预测报告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nXianWeiYuGangFaZhanQianJingFenXi.html" TargetMode="External" Id="Rbd60694fc1a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nXianWeiYuGangFaZhanQianJingFenXi.html" TargetMode="External" Id="Ra1cddb2dac66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2026-01-19T01:02:08Z</dcterms:created>
  <dcterms:modified xsi:type="dcterms:W3CDTF">2026-01-19T02:02:08Z</dcterms:modified>
  <dc:subject>2026-2032年中国碳纤维浴缸发展现状分析与前景趋势预测报告</dc:subject>
  <dc:title>2026-2032年中国碳纤维浴缸发展现状分析与前景趋势预测报告</dc:title>
  <cp:keywords>2026-2032年中国碳纤维浴缸发展现状分析与前景趋势预测报告</cp:keywords>
  <dc:description>2026-2032年中国碳纤维浴缸发展现状分析与前景趋势预测报告</dc:description>
</cp:coreProperties>
</file>