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75e11778f467e" w:history="1">
              <w:r>
                <w:rPr>
                  <w:rStyle w:val="Hyperlink"/>
                </w:rPr>
                <w:t>中国商用空调行业市场调研与前景趋势预测报告（2025-2031年）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75e11778f467e" w:history="1">
              <w:r>
                <w:rPr>
                  <w:rStyle w:val="Hyperlink"/>
                </w:rPr>
                <w:t>中国商用空调行业市场调研与前景趋势预测报告（2025-2031年）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75e11778f467e" w:history="1">
                <w:r>
                  <w:rPr>
                    <w:rStyle w:val="Hyperlink"/>
                  </w:rPr>
                  <w:t>https://www.20087.com/6/88/ShangYongKongTiaoDeFaZhanQuShi.html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市场随着建筑行业的繁荣而稳步增长，特别是在商业综合体、数据中心和医疗设施等大型项目中。高效节能的变频技术和环保制冷剂的应用，降低了运营成本和环境影响。同时，物联网（IoT）和人工智能（AI）的整合，实现了远程监控和故障预测，提高了系统运行的稳定性和响应速度。</w:t>
      </w:r>
      <w:r>
        <w:rPr>
          <w:rFonts w:hint="eastAsia"/>
        </w:rPr>
        <w:br/>
      </w:r>
      <w:r>
        <w:rPr>
          <w:rFonts w:hint="eastAsia"/>
        </w:rPr>
        <w:t>　　未来，商用空调行业将更加注重智慧化和健康化。集成智能温控和空气净化功能的商用空调，将为用户提供更加舒适和健康的室内环境。同时，通过云平台的大数据管理，商用空调将实现更精细的能量管理和设备维护策略。此外，随着绿色建筑标准的提升，高效节能和低排放的商用空调系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75e11778f467e" w:history="1">
        <w:r>
          <w:rPr>
            <w:rStyle w:val="Hyperlink"/>
          </w:rPr>
          <w:t>中国商用空调行业市场调研与前景趋势预测报告（2025-2031年）</w:t>
        </w:r>
      </w:hyperlink>
      <w:r>
        <w:rPr>
          <w:rFonts w:hint="eastAsia"/>
        </w:rPr>
        <w:t>》系统分析了我国商用空调行业的市场规模、市场需求及价格动态，深入探讨了商用空调产业链结构与发展特点。报告对商用空调细分市场进行了详细剖析，基于科学数据预测了市场前景及未来发展趋势，同时聚焦商用空调重点企业，评估了品牌影响力、市场竞争力及行业集中度变化。通过专业分析与客观洞察，报告为投资者、产业链相关企业及政府决策部门提供了重要参考，是把握商用空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商用空调行业界定</w:t>
      </w:r>
      <w:r>
        <w:rPr>
          <w:rFonts w:hint="eastAsia"/>
        </w:rPr>
        <w:br/>
      </w:r>
      <w:r>
        <w:rPr>
          <w:rFonts w:hint="eastAsia"/>
        </w:rPr>
        <w:t>　　第一节 商用空调行业定义</w:t>
      </w:r>
      <w:r>
        <w:rPr>
          <w:rFonts w:hint="eastAsia"/>
        </w:rPr>
        <w:br/>
      </w:r>
      <w:r>
        <w:rPr>
          <w:rFonts w:hint="eastAsia"/>
        </w:rPr>
        <w:t>　　第二节 商用空调行业特点分析</w:t>
      </w:r>
      <w:r>
        <w:rPr>
          <w:rFonts w:hint="eastAsia"/>
        </w:rPr>
        <w:br/>
      </w:r>
      <w:r>
        <w:rPr>
          <w:rFonts w:hint="eastAsia"/>
        </w:rPr>
        <w:t>　　第三节 商用空调行业发展历程</w:t>
      </w:r>
      <w:r>
        <w:rPr>
          <w:rFonts w:hint="eastAsia"/>
        </w:rPr>
        <w:br/>
      </w:r>
      <w:r>
        <w:rPr>
          <w:rFonts w:hint="eastAsia"/>
        </w:rPr>
        <w:t>　　第四节 商用空调产业链分析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2024-2025年全球商用空调行业发展态势分析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全球商用空调行业总体情况</w:t>
      </w:r>
      <w:r>
        <w:rPr>
          <w:rFonts w:hint="eastAsia"/>
        </w:rPr>
        <w:br/>
      </w:r>
      <w:r>
        <w:rPr>
          <w:rFonts w:hint="eastAsia"/>
        </w:rPr>
        <w:t>　　第二节 商用空调行业重点国家、地区市场分析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全球商用空调行业发展前景预测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商用空调行业经济环境分析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一、商用空调行业相关政策</w:t>
      </w:r>
      <w:r>
        <w:rPr>
          <w:rFonts w:hint="eastAsia"/>
        </w:rPr>
        <w:br/>
      </w:r>
      <w:r>
        <w:rPr>
          <w:rFonts w:hint="eastAsia"/>
        </w:rPr>
        <w:t>　　　　二、商用空调行业相关标准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中国商用空调行业市场需求状况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一、2019-2024年商用空调行业市场需求情况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二、商用空调行业市场需求特点分析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一、2019-2024年商用空调行业产量统计分析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二、2024年商用空调行业产量特点分析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三、2025-2031年商用空调行业产量预测分析</w:t>
      </w:r>
      <w:r>
        <w:rPr>
          <w:rFonts w:hint="eastAsia"/>
        </w:rPr>
        <w:br/>
      </w:r>
      <w:r>
        <w:rPr>
          <w:rFonts w:hint="eastAsia"/>
        </w:rPr>
        <w:t>　　第四节 商用空调行业市场供需平衡状况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一、2019-2024年商用空调行业出口情况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三、2025-2031年商用空调行业出口情况预测</w:t>
      </w:r>
      <w:r>
        <w:rPr>
          <w:rFonts w:hint="eastAsia"/>
        </w:rPr>
        <w:br/>
      </w:r>
      <w:r>
        <w:rPr>
          <w:rFonts w:hint="eastAsia"/>
        </w:rPr>
        <w:t>　　第二节 商用空调行业进口情况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一、2019-2024年商用空调行业进口情况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三、2025-2031年商用空调行业进口情况预测</w:t>
      </w:r>
      <w:r>
        <w:rPr>
          <w:rFonts w:hint="eastAsia"/>
        </w:rPr>
        <w:br/>
      </w:r>
      <w:r>
        <w:rPr>
          <w:rFonts w:hint="eastAsia"/>
        </w:rPr>
        <w:t>　　第三节 商用空调行业进出口面临的挑战及对策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2024-2025年中国商用空调行业产品价格监测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一、商用空调市场价格特征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二、当前商用空调市场价格评述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三、影响商用空调市场价格因素分析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四、未来商用空调市场价格走势预测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商用空调行业区域市场分布情况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2024-2025年商用空调行业细分市场调研分析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商用空调细分产品（一）市场调研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商用空调细分产品（二）市场调研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2024-2025年商用空调行业上、下游市场分析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商用空调重点企业（二）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商用空调重点企业（三）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商用空调重点企业（四）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商用空调重点企业（五）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商用空调重点企业（六）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商用空调行业风险及对策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2025-2031年商用空调行业发展环境分析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2025-2031年商用空调行业投资特性分析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一、商用空调行业进入壁垒</w:t>
      </w:r>
      <w:r>
        <w:rPr>
          <w:rFonts w:hint="eastAsia"/>
        </w:rPr>
        <w:br/>
      </w:r>
      <w:r>
        <w:rPr>
          <w:rFonts w:hint="eastAsia"/>
        </w:rPr>
        <w:t>　　　　二、商用空调行业盈利模式</w:t>
      </w:r>
      <w:r>
        <w:rPr>
          <w:rFonts w:hint="eastAsia"/>
        </w:rPr>
        <w:br/>
      </w:r>
      <w:r>
        <w:rPr>
          <w:rFonts w:hint="eastAsia"/>
        </w:rPr>
        <w:t>　　　　三、商用空调行业盈利因素</w:t>
      </w:r>
      <w:r>
        <w:rPr>
          <w:rFonts w:hint="eastAsia"/>
        </w:rPr>
        <w:br/>
      </w:r>
      <w:r>
        <w:rPr>
          <w:rFonts w:hint="eastAsia"/>
        </w:rPr>
        <w:t>　　第三节 商用空调行业“波特五力模型”分析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商用空调企业竞争策略分析</w:t>
      </w:r>
      <w:r>
        <w:rPr>
          <w:rFonts w:hint="eastAsia"/>
        </w:rPr>
        <w:br/>
      </w:r>
      <w:r>
        <w:rPr>
          <w:rFonts w:hint="eastAsia"/>
        </w:rPr>
        <w:t>　　第一节 商用空调市场竞争策略分析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一、2025-2031年中国商用空调市场增长潜力分析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三、现有商用空调产品竞争策略分析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四、潜力商用空调品种竞争策略选择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2025-2031年中国商用空调企业竞争策略分析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一、2025-2031年我国商用空调市场竞争趋势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二、2025-2031年商用空调行业竞争格局展望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四、2025-2031年商用空调企业竞争策略分析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2025-2031年中国商用空调行业发展趋势分析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2025-2031年中国商用空调市场趋势分析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一、2025-2031年商用空调发展趋势预测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二、2025-2025年商用空调市场前景分析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三、2025-2031年商用空调产业政策趋向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商用空调行业发展建议分析</w:t>
      </w:r>
      <w:r>
        <w:rPr>
          <w:rFonts w:hint="eastAsia"/>
        </w:rPr>
        <w:br/>
      </w:r>
      <w:r>
        <w:rPr>
          <w:rFonts w:hint="eastAsia"/>
        </w:rPr>
        <w:t>　　第一节 商用空调行业研究结论及建议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(中-智-林)商用空调行业竞争策略总结及建议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商用空调行业类别</w:t>
      </w:r>
      <w:r>
        <w:rPr>
          <w:rFonts w:hint="eastAsia"/>
        </w:rPr>
        <w:br/>
      </w:r>
      <w:r>
        <w:rPr>
          <w:rFonts w:hint="eastAsia"/>
        </w:rPr>
        <w:t>　　图表 商用空调行业产业链调研</w:t>
      </w:r>
      <w:r>
        <w:rPr>
          <w:rFonts w:hint="eastAsia"/>
        </w:rPr>
        <w:br/>
      </w:r>
      <w:r>
        <w:rPr>
          <w:rFonts w:hint="eastAsia"/>
        </w:rPr>
        <w:t>　　图表 商用空调行业现状</w:t>
      </w:r>
      <w:r>
        <w:rPr>
          <w:rFonts w:hint="eastAsia"/>
        </w:rPr>
        <w:br/>
      </w:r>
      <w:r>
        <w:rPr>
          <w:rFonts w:hint="eastAsia"/>
        </w:rPr>
        <w:t>　　图表 商用空调行业标准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2019-2024年中国商用空调行业产量统计</w:t>
      </w:r>
      <w:r>
        <w:rPr>
          <w:rFonts w:hint="eastAsia"/>
        </w:rPr>
        <w:br/>
      </w:r>
      <w:r>
        <w:rPr>
          <w:rFonts w:hint="eastAsia"/>
        </w:rPr>
        <w:t>　　图表 商用空调行业动态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2019-2024年中国商用空调市场需求量</w:t>
      </w:r>
      <w:r>
        <w:rPr>
          <w:rFonts w:hint="eastAsia"/>
        </w:rPr>
        <w:br/>
      </w:r>
      <w:r>
        <w:rPr>
          <w:rFonts w:hint="eastAsia"/>
        </w:rPr>
        <w:t>　　图表 2024年中国商用空调行业需求区域调研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2019-2024年中国商用空调行情</w:t>
      </w:r>
      <w:r>
        <w:rPr>
          <w:rFonts w:hint="eastAsia"/>
        </w:rPr>
        <w:br/>
      </w:r>
      <w:r>
        <w:rPr>
          <w:rFonts w:hint="eastAsia"/>
        </w:rPr>
        <w:t>　　图表 2019-2024年中国商用空调价格走势图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**地区商用空调市场规模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**地区商用空调市场调研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**地区商用空调市场规模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**地区商用空调市场调研</w:t>
      </w:r>
      <w:r>
        <w:rPr>
          <w:rFonts w:hint="eastAsia"/>
        </w:rPr>
        <w:br/>
      </w:r>
      <w:r>
        <w:rPr>
          <w:rFonts w:hint="eastAsia"/>
        </w:rPr>
        <w:t>　　图表 **地区商用空调行业市场需求分析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商用空调行业竞争对手分析</w:t>
      </w:r>
      <w:r>
        <w:rPr>
          <w:rFonts w:hint="eastAsia"/>
        </w:rPr>
        <w:br/>
      </w:r>
      <w:r>
        <w:rPr>
          <w:rFonts w:hint="eastAsia"/>
        </w:rPr>
        <w:t>　　图表 商用空调重点企业（一）基本信息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2025-2031年中国商用空调行业市场规模预测</w:t>
      </w:r>
      <w:r>
        <w:rPr>
          <w:rFonts w:hint="eastAsia"/>
        </w:rPr>
        <w:br/>
      </w:r>
      <w:r>
        <w:rPr>
          <w:rFonts w:hint="eastAsia"/>
        </w:rPr>
        <w:t>　　图表 商用空调行业准入条件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75e11778f467e" w:history="1">
        <w:r>
          <w:rPr>
            <w:rStyle w:val="Hyperlink"/>
          </w:rPr>
          <w:t>中国商用空调行业市场调研与前景趋势预测报告（2025-2031年）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75e11778f467e" w:history="1">
        <w:r>
          <w:rPr>
            <w:rStyle w:val="Hyperlink"/>
          </w:rPr>
          <w:t>https://www.20087.com/6/88/ShangYongKongTiaoDeFaZhanQuShi.html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空调、商用空调品牌排行榜前十名、商用空调最大多少匹、商用空调有哪些种类、安装空调、商用空调外机可以装在居民楼吗、中央空调品牌十大排名、商用空调质保期一般是几年、口碑最好的三款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8c4709f644fdd" w:history="1">
      <w:r>
        <w:rPr>
          <w:rStyle w:val="Hyperlink"/>
        </w:rPr>
        <w:t>中国商用空调行业市场调研与前景趋势预测报告（2025-2031年）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angYongKongTiaoDeFaZhanQuShi.html" TargetMode="External" Id="R3f775e11778f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angYongKongTiaoDeFaZhanQuShi.html" TargetMode="External" Id="R3be8c4709f64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2024-11-28T08:01:00Z</dcterms:created>
  <dcterms:modified xsi:type="dcterms:W3CDTF">2024-11-28T09:01:00Z</dcterms:modified>
  <dc:subject>中国商用空调行业市场调研与前景趋势预测报告（2025-2031年）</dc:subject>
  <dc:title>中国商用空调行业市场调研与前景趋势预测报告（2025-2031年）</dc:title>
  <cp:keywords>中国商用空调行业市场调研与前景趋势预测报告（2025-2031年）</cp:keywords>
  <dc:description>中国商用空调行业市场调研与前景趋势预测报告（2025-2031年）</dc:description>
</cp:coreProperties>
</file>