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61a3998dff49d1" w:history="1">
              <w:r>
                <w:rPr>
                  <w:rStyle w:val="Hyperlink"/>
                </w:rPr>
                <w:t>2026-2032年中国直冷冰箱市场现状调研与前景分析报告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61a3998dff49d1" w:history="1">
              <w:r>
                <w:rPr>
                  <w:rStyle w:val="Hyperlink"/>
                </w:rPr>
                <w:t>2026-2032年中国直冷冰箱市场现状调研与前景分析报告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5675086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61a3998dff49d1" w:history="1">
                <w:r>
                  <w:rPr>
                    <w:rStyle w:val="Hyperlink"/>
                  </w:rPr>
                  <w:t>https://www.20087.com/6/08/ZhiLengBingXiangDeXianZhuangYuFaZhanQianJing.html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直冷冰箱是传统冷藏技术的代表，通过蒸发器直接与箱内空气或物品接触实现制冷，广泛应用于家用、商用及医用冷藏场景。该类冰箱结构简单、成本较低、保湿性能好，尤其适合对温度波动敏感的果蔬储存。目前，直冷冰箱主流直冷冰箱在能效、噪音控制及霜层管理方面持续优化，部分高端型号引入智能温控、多循环风道及抗菌内胆材料以提升用户体验。该类产品具备良好水溶性、低致敏性及多种生物活性（如抗氧化、降血压、促进胶原合成），契合消费者对天然、安全与功效兼备成分的需求。主流生产工艺包括酶解法、膜分离与喷雾干燥，部分企业通过定向酶切技术提升特定功能肽段富集度。然而，行业整体仍面临活性肽段稳定性差、苦味掩蔽难度大、规模化纯化成本高，以及临床功效验证体系不完善等挑战，限制了高附加值产品的市场渗透与监管审批进程。</w:t>
      </w:r>
      <w:r>
        <w:rPr>
          <w:rFonts w:hint="eastAsia"/>
        </w:rPr>
        <w:br/>
      </w:r>
      <w:r>
        <w:rPr>
          <w:rFonts w:hint="eastAsia"/>
        </w:rPr>
        <w:t>　　未来，植物多肽将聚焦于精准发酵、功能靶向设计与跨界应用拓展三大方向。合成生物学技术将推动微生物细胞工厂高效合成特定序列多肽，突破天然提取的产量与纯度瓶颈。通过AI辅助的肽段结构-功能预测模型，可定向开发具有免疫调节、肠道屏障修复或神经保护作用的新型植物多肽。在应用端，微胶囊包埋、脂质体递送及风味掩蔽技术将提升其在饮料、乳品及口服美容品中的适配性。此外，植物多肽将深入医美原料、宠物营养及植物基仿生肉等新兴赛道。长远来看，植物多肽将从通用营养成分升级为精准健康干预的活性分子载体，在大健康产业与可持续消费浪潮中构建高技术护城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61a3998dff49d1" w:history="1">
        <w:r>
          <w:rPr>
            <w:rStyle w:val="Hyperlink"/>
          </w:rPr>
          <w:t>2026-2032年中国直冷冰箱市场现状调研与前景分析报告</w:t>
        </w:r>
      </w:hyperlink>
      <w:r>
        <w:rPr>
          <w:rFonts w:hint="eastAsia"/>
        </w:rPr>
        <w:t>》系统研究了直冷冰箱行业，内容涵盖直冷冰箱产业链分析、市场规模与预测、供需分析、行业经营状况与挑战、重点企业调研、竞争策略分析、技术现状与研发趋势、相关政策法规、投资机会与风险等。报告结合业内专家的分析与建议，为读者提供了全面的行业洞察与科学的投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直冷冰箱行业概述</w:t>
      </w:r>
      <w:r>
        <w:rPr>
          <w:rFonts w:hint="eastAsia"/>
        </w:rPr>
        <w:br/>
      </w:r>
      <w:r>
        <w:rPr>
          <w:rFonts w:hint="eastAsia"/>
        </w:rPr>
        <w:t>　　第一节 直冷冰箱定义与分类</w:t>
      </w:r>
      <w:r>
        <w:rPr>
          <w:rFonts w:hint="eastAsia"/>
        </w:rPr>
        <w:br/>
      </w:r>
      <w:r>
        <w:rPr>
          <w:rFonts w:hint="eastAsia"/>
        </w:rPr>
        <w:t>　　第二节 直冷冰箱应用领域</w:t>
      </w:r>
      <w:r>
        <w:rPr>
          <w:rFonts w:hint="eastAsia"/>
        </w:rPr>
        <w:br/>
      </w:r>
      <w:r>
        <w:rPr>
          <w:rFonts w:hint="eastAsia"/>
        </w:rPr>
        <w:t>　　第三节 直冷冰箱行业经济指标分析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直冷冰箱产业链及经营模式分析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三、直冷冰箱销售模式及销售渠道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全球直冷冰箱市场发展综述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2020-2025年全球直冷冰箱市场规模与趋势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主要国家与地区直冷冰箱市场分析</w:t>
      </w:r>
      <w:r>
        <w:rPr>
          <w:rFonts w:hint="eastAsia"/>
        </w:rPr>
        <w:br/>
      </w:r>
      <w:r>
        <w:rPr>
          <w:rFonts w:hint="eastAsia"/>
        </w:rPr>
        <w:t>　　第三节 2026-2032年全球直冷冰箱行业发展趋势与前景预测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中国直冷冰箱行业市场分析</w:t>
      </w:r>
      <w:r>
        <w:rPr>
          <w:rFonts w:hint="eastAsia"/>
        </w:rPr>
        <w:br/>
      </w:r>
      <w:r>
        <w:rPr>
          <w:rFonts w:hint="eastAsia"/>
        </w:rPr>
        <w:t>　　第一节 2025-2026年直冷冰箱产能与投资动态</w:t>
      </w:r>
      <w:r>
        <w:rPr>
          <w:rFonts w:hint="eastAsia"/>
        </w:rPr>
        <w:br/>
      </w:r>
      <w:r>
        <w:rPr>
          <w:rFonts w:hint="eastAsia"/>
        </w:rPr>
        <w:t>　　　　一、国内直冷冰箱产能及利用情况</w:t>
      </w:r>
      <w:r>
        <w:rPr>
          <w:rFonts w:hint="eastAsia"/>
        </w:rPr>
        <w:br/>
      </w:r>
      <w:r>
        <w:rPr>
          <w:rFonts w:hint="eastAsia"/>
        </w:rPr>
        <w:t>　　　　二、直冷冰箱产能扩张与投资动态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2026-2032年直冷冰箱行业产量统计与趋势预测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一、2020-2025年直冷冰箱行业产量数据统计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1、2020-2025年直冷冰箱产量及增长趋势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2、2020-2025年直冷冰箱细分产品产量及份额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二、影响直冷冰箱产量的关键因素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三、2026-2032年直冷冰箱产量预测</w:t>
      </w:r>
      <w:r>
        <w:rPr>
          <w:rFonts w:hint="eastAsia"/>
        </w:rPr>
        <w:br/>
      </w:r>
      <w:r>
        <w:rPr>
          <w:rFonts w:hint="eastAsia"/>
        </w:rPr>
        <w:t>　　第三节 2026-2032年直冷冰箱市场需求与销售分析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一、2025-2026年直冷冰箱行业需求现状</w:t>
      </w:r>
      <w:r>
        <w:rPr>
          <w:rFonts w:hint="eastAsia"/>
        </w:rPr>
        <w:br/>
      </w:r>
      <w:r>
        <w:rPr>
          <w:rFonts w:hint="eastAsia"/>
        </w:rPr>
        <w:t>　　　　二、直冷冰箱客户群体与需求特点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三、2020-2025年直冷冰箱行业销售规模分析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四、2026-2032年直冷冰箱市场增长潜力与规模预测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中国直冷冰箱细分市场与下游应用领域分析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直冷冰箱细分市场分析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一、2025-2026年直冷冰箱主要细分产品市场现状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直冷冰箱下游应用与客户群体分析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一、2025-2026年直冷冰箱各应用领域市场现状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2025-2026年直冷冰箱行业技术发展现状及趋势分析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直冷冰箱行业技术发展现状分析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国内外直冷冰箱行业技术差异与原因</w:t>
      </w:r>
      <w:r>
        <w:rPr>
          <w:rFonts w:hint="eastAsia"/>
        </w:rPr>
        <w:br/>
      </w:r>
      <w:r>
        <w:rPr>
          <w:rFonts w:hint="eastAsia"/>
        </w:rPr>
        <w:t>　　第三节 直冷冰箱行业技术发展方向、趋势预测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提升直冷冰箱行业技术能力策略建议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直冷冰箱价格机制与竞争策略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一、2020-2025年直冷冰箱市场价格走势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直冷冰箱定价策略与方法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2026-2032年直冷冰箱价格竞争态势与趋势预测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中国直冷冰箱行业重点区域市场研究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2025-2026年重点区域直冷冰箱市场发展概况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二、2020-2025年直冷冰箱市场需求规模情况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三、2026-2032年直冷冰箱行业发展潜力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二、2020-2025年直冷冰箱市场需求规模情况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三、2026-2032年直冷冰箱行业发展潜力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二、2020-2025年直冷冰箱市场需求规模情况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三、2026-2032年直冷冰箱行业发展潜力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二、2020-2025年直冷冰箱市场需求规模情况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三、2026-2032年直冷冰箱行业发展潜力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二、2020-2025年直冷冰箱市场需求规模情况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三、2026-2032年直冷冰箱行业发展潜力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2020-2025年中国直冷冰箱行业进出口情况分析</w:t>
      </w:r>
      <w:r>
        <w:rPr>
          <w:rFonts w:hint="eastAsia"/>
        </w:rPr>
        <w:br/>
      </w:r>
      <w:r>
        <w:rPr>
          <w:rFonts w:hint="eastAsia"/>
        </w:rPr>
        <w:t>　　第一节 直冷冰箱行业进口情况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一、2020-2025年直冷冰箱进口规模及增长情况</w:t>
      </w:r>
      <w:r>
        <w:rPr>
          <w:rFonts w:hint="eastAsia"/>
        </w:rPr>
        <w:br/>
      </w:r>
      <w:r>
        <w:rPr>
          <w:rFonts w:hint="eastAsia"/>
        </w:rPr>
        <w:t>　　　　二、直冷冰箱主要进口来源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直冷冰箱行业出口情况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一、2020-2025年直冷冰箱出口规模及增长情况</w:t>
      </w:r>
      <w:r>
        <w:rPr>
          <w:rFonts w:hint="eastAsia"/>
        </w:rPr>
        <w:br/>
      </w:r>
      <w:r>
        <w:rPr>
          <w:rFonts w:hint="eastAsia"/>
        </w:rPr>
        <w:t>　　　　二、直冷冰箱主要出口目的地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2020-2025年中国直冷冰箱行业总体发展与财务状况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2020-2025年中国直冷冰箱行业规模情况</w:t>
      </w:r>
      <w:r>
        <w:rPr>
          <w:rFonts w:hint="eastAsia"/>
        </w:rPr>
        <w:br/>
      </w:r>
      <w:r>
        <w:rPr>
          <w:rFonts w:hint="eastAsia"/>
        </w:rPr>
        <w:t>　　　　一、直冷冰箱行业企业数量规模</w:t>
      </w:r>
      <w:r>
        <w:rPr>
          <w:rFonts w:hint="eastAsia"/>
        </w:rPr>
        <w:br/>
      </w:r>
      <w:r>
        <w:rPr>
          <w:rFonts w:hint="eastAsia"/>
        </w:rPr>
        <w:t>　　　　二、直冷冰箱行业从业人员规模</w:t>
      </w:r>
      <w:r>
        <w:rPr>
          <w:rFonts w:hint="eastAsia"/>
        </w:rPr>
        <w:br/>
      </w:r>
      <w:r>
        <w:rPr>
          <w:rFonts w:hint="eastAsia"/>
        </w:rPr>
        <w:t>　　　　三、直冷冰箱行业市场敏感性分析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2020-2025年中国直冷冰箱行业财务能力分析</w:t>
      </w:r>
      <w:r>
        <w:rPr>
          <w:rFonts w:hint="eastAsia"/>
        </w:rPr>
        <w:br/>
      </w:r>
      <w:r>
        <w:rPr>
          <w:rFonts w:hint="eastAsia"/>
        </w:rPr>
        <w:t>　　　　一、直冷冰箱行业盈利能力</w:t>
      </w:r>
      <w:r>
        <w:rPr>
          <w:rFonts w:hint="eastAsia"/>
        </w:rPr>
        <w:br/>
      </w:r>
      <w:r>
        <w:rPr>
          <w:rFonts w:hint="eastAsia"/>
        </w:rPr>
        <w:t>　　　　二、直冷冰箱行业偿债能力</w:t>
      </w:r>
      <w:r>
        <w:rPr>
          <w:rFonts w:hint="eastAsia"/>
        </w:rPr>
        <w:br/>
      </w:r>
      <w:r>
        <w:rPr>
          <w:rFonts w:hint="eastAsia"/>
        </w:rPr>
        <w:t>　　　　三、直冷冰箱行业营运能力</w:t>
      </w:r>
      <w:r>
        <w:rPr>
          <w:rFonts w:hint="eastAsia"/>
        </w:rPr>
        <w:br/>
      </w:r>
      <w:r>
        <w:rPr>
          <w:rFonts w:hint="eastAsia"/>
        </w:rPr>
        <w:t>　　　　四、直冷冰箱行业发展能力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直冷冰箱行业重点企业调研分析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二、企业直冷冰箱业务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二、企业直冷冰箱业务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二、企业直冷冰箱业务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二、企业直冷冰箱业务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二、企业直冷冰箱业务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二、企业直冷冰箱业务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中国直冷冰箱行业竞争格局分析</w:t>
      </w:r>
      <w:r>
        <w:rPr>
          <w:rFonts w:hint="eastAsia"/>
        </w:rPr>
        <w:br/>
      </w:r>
      <w:r>
        <w:rPr>
          <w:rFonts w:hint="eastAsia"/>
        </w:rPr>
        <w:t>　　第一节 直冷冰箱行业竞争格局总览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2025-2026年直冷冰箱行业竞争力分析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2020-2025年直冷冰箱行业企业并购活动分析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2025-2026年直冷冰箱行业会展与招投标活动分析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一、直冷冰箱行业会展活动及其市场影响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2026年中国直冷冰箱企业发展企业发展策略与建议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直冷冰箱销售模式与渠道策略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直冷冰箱品牌与市场推广策略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直冷冰箱研发投入与技术创新能力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直冷冰箱合作联盟与资源整合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中国直冷冰箱行业风险与对策</w:t>
      </w:r>
      <w:r>
        <w:rPr>
          <w:rFonts w:hint="eastAsia"/>
        </w:rPr>
        <w:br/>
      </w:r>
      <w:r>
        <w:rPr>
          <w:rFonts w:hint="eastAsia"/>
        </w:rPr>
        <w:t>　　第一节 直冷冰箱行业SWOT分析</w:t>
      </w:r>
      <w:r>
        <w:rPr>
          <w:rFonts w:hint="eastAsia"/>
        </w:rPr>
        <w:br/>
      </w:r>
      <w:r>
        <w:rPr>
          <w:rFonts w:hint="eastAsia"/>
        </w:rPr>
        <w:t>　　　　一、直冷冰箱行业优势</w:t>
      </w:r>
      <w:r>
        <w:rPr>
          <w:rFonts w:hint="eastAsia"/>
        </w:rPr>
        <w:br/>
      </w:r>
      <w:r>
        <w:rPr>
          <w:rFonts w:hint="eastAsia"/>
        </w:rPr>
        <w:t>　　　　二、直冷冰箱行业劣势</w:t>
      </w:r>
      <w:r>
        <w:rPr>
          <w:rFonts w:hint="eastAsia"/>
        </w:rPr>
        <w:br/>
      </w:r>
      <w:r>
        <w:rPr>
          <w:rFonts w:hint="eastAsia"/>
        </w:rPr>
        <w:t>　　　　三、直冷冰箱市场机会</w:t>
      </w:r>
      <w:r>
        <w:rPr>
          <w:rFonts w:hint="eastAsia"/>
        </w:rPr>
        <w:br/>
      </w:r>
      <w:r>
        <w:rPr>
          <w:rFonts w:hint="eastAsia"/>
        </w:rPr>
        <w:t>　　　　四、直冷冰箱市场威胁</w:t>
      </w:r>
      <w:r>
        <w:rPr>
          <w:rFonts w:hint="eastAsia"/>
        </w:rPr>
        <w:br/>
      </w:r>
      <w:r>
        <w:rPr>
          <w:rFonts w:hint="eastAsia"/>
        </w:rPr>
        <w:t>　　第二节 直冷冰箱行业风险及对策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2026-2032年中国直冷冰箱行业前景与发展趋势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2025-2026年直冷冰箱行业发展环境分析</w:t>
      </w:r>
      <w:r>
        <w:rPr>
          <w:rFonts w:hint="eastAsia"/>
        </w:rPr>
        <w:br/>
      </w:r>
      <w:r>
        <w:rPr>
          <w:rFonts w:hint="eastAsia"/>
        </w:rPr>
        <w:t>　　　　一、直冷冰箱行业主管部门与监管体制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二、直冷冰箱行业主要法律法规及政策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三、直冷冰箱行业标准与质量监管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2026-2032年直冷冰箱行业发展趋势与方向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2026-2032年直冷冰箱行业发展潜力与机遇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直冷冰箱行业研究结论与建议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中-智-林－直冷冰箱行业发展建议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2020-2025年中国直冷冰箱市场规模及增长情况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2020-2025年中国直冷冰箱行业产量及增长趋势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2026-2032年中国直冷冰箱行业产量预测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2020-2025年中国直冷冰箱行业市场需求及增长情况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2026-2032年中国直冷冰箱行业市场需求预测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2020-2025年中国直冷冰箱行业利润及增长情况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**地区直冷冰箱市场规模及增长情况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**地区直冷冰箱行业市场需求情况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**地区直冷冰箱市场规模及增长情况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**地区直冷冰箱行业市场需求情况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2020-2025年中国直冷冰箱行业出口情况分析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2020-2025年中国直冷冰箱行业产品市场价格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2026-2032年中国直冷冰箱行业产品市场价格走势预测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直冷冰箱重点企业经营情况分析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直冷冰箱重点企业经营情况分析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2026-2032年中国直冷冰箱市场规模预测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2026-2032年中国直冷冰箱行业利润预测</w:t>
      </w:r>
      <w:r>
        <w:rPr>
          <w:rFonts w:hint="eastAsia"/>
        </w:rPr>
        <w:br/>
      </w:r>
      <w:r>
        <w:rPr>
          <w:rFonts w:hint="eastAsia"/>
        </w:rPr>
        <w:t>　　图表 2026年直冷冰箱行业壁垒</w:t>
      </w:r>
      <w:r>
        <w:rPr>
          <w:rFonts w:hint="eastAsia"/>
        </w:rPr>
        <w:br/>
      </w:r>
      <w:r>
        <w:rPr>
          <w:rFonts w:hint="eastAsia"/>
        </w:rPr>
        <w:t>　　图表 2026年直冷冰箱市场前景分析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2026-2032年中国直冷冰箱市场需求预测</w:t>
      </w:r>
      <w:r>
        <w:rPr>
          <w:rFonts w:hint="eastAsia"/>
        </w:rPr>
        <w:br/>
      </w:r>
      <w:r>
        <w:rPr>
          <w:rFonts w:hint="eastAsia"/>
        </w:rPr>
        <w:t>　　图表 2026年直冷冰箱发展趋势预测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61a3998dff49d1" w:history="1">
        <w:r>
          <w:rPr>
            <w:rStyle w:val="Hyperlink"/>
          </w:rPr>
          <w:t>2026-2032年中国直冷冰箱市场现状调研与前景分析报告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5675086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61a3998dff49d1" w:history="1">
        <w:r>
          <w:rPr>
            <w:rStyle w:val="Hyperlink"/>
          </w:rPr>
          <w:t>https://www.20087.com/6/08/ZhiLengBingXiangDeXianZhuangYuFaZhanQianJing.html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bfe2425be245ed" w:history="1">
      <w:r>
        <w:rPr>
          <w:rStyle w:val="Hyperlink"/>
        </w:rPr>
        <w:t>2026-2032年中国直冷冰箱市场现状调研与前景分析报告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8/ZhiLengBingXiangDeXianZhuangYuFaZhanQianJing.html" TargetMode="External" Id="R1161a3998dff49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8/ZhiLengBingXiangDeXianZhuangYuFaZhanQianJing.html" TargetMode="External" Id="Rdcbfe2425be245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2025-12-14T06:52:12Z</dcterms:created>
  <dcterms:modified xsi:type="dcterms:W3CDTF">2025-12-14T07:52:12Z</dcterms:modified>
  <dc:subject>2026-2032年中国直冷冰箱市场现状调研与前景分析报告</dc:subject>
  <dc:title>2026-2032年中国直冷冰箱市场现状调研与前景分析报告</dc:title>
  <cp:keywords>2026-2032年中国直冷冰箱市场现状调研与前景分析报告</cp:keywords>
  <dc:description>2026-2032年中国直冷冰箱市场现状调研与前景分析报告</dc:description>
</cp:coreProperties>
</file>