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a763af004895" w:history="1">
              <w:r>
                <w:rPr>
                  <w:rStyle w:val="Hyperlink"/>
                </w:rPr>
                <w:t>2024年中国高清等离子电视行业发展现状及发展前景分析报告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a763af004895" w:history="1">
              <w:r>
                <w:rPr>
                  <w:rStyle w:val="Hyperlink"/>
                </w:rPr>
                <w:t>2024年中国高清等离子电视行业发展现状及发展前景分析报告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5a763af004895" w:history="1">
                <w:r>
                  <w:rPr>
                    <w:rStyle w:val="Hyperlink"/>
                  </w:rPr>
                  <w:t>https://www.20087.com/6/18/GaoQingDengLiZiDianShiHangYeQuShi.html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曾凭借高对比度和快速响应时间，在平板电视市场占据一席之地。然而，随着液晶（LCD/LED）和有机发光二极管（OLED）技术的成熟和成本下降，等离子电视的市场份额逐渐萎缩。目前，等离子电视的生产和销售已大幅减少，主要市场集中在二手交易和特殊需求领域。</w:t>
      </w:r>
      <w:r>
        <w:rPr>
          <w:rFonts w:hint="eastAsia"/>
        </w:rPr>
        <w:br/>
      </w:r>
      <w:r>
        <w:rPr>
          <w:rFonts w:hint="eastAsia"/>
        </w:rPr>
        <w:t>　　由于技术迭代和消费者偏好的变化，高清等离子电视的未来发展趋势并不乐观。随着8K、QLED和Micro-LED等新一代显示技术的兴起，等离子电视在分辨率、能耗和厚度等方面的劣势将更加明显。因此，等离子电视的生产可能逐步退出历史舞台，而其部分技术原理和经验将被应用于新型显示面板的研发中，以期在未来的显示技术中找到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5a763af004895" w:history="1">
        <w:r>
          <w:rPr>
            <w:rStyle w:val="Hyperlink"/>
          </w:rPr>
          <w:t>2024年中国高清等离子电视行业发展现状及发展前景分析报告</w:t>
        </w:r>
      </w:hyperlink>
      <w:r>
        <w:rPr>
          <w:rFonts w:hint="eastAsia"/>
        </w:rPr>
        <w:t>基于科学的市场调研和数据分析，全面剖析了高清等离子电视行业现状、市场需求及市场规模。高清等离子电视报告探讨了高清等离子电视产业链结构，细分市场的特点，并分析了高清等离子电视市场前景及发展趋势。通过科学预测，揭示了高清等离子电视行业未来的增长潜力。同时，高清等离子电视报告还对重点企业进行了研究，评估了各大品牌在市场竞争中的地位，以及行业集中度的变化。高清等离子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高清等离子电视产业概述</w:t>
      </w:r>
      <w:r>
        <w:rPr>
          <w:rFonts w:hint="eastAsia"/>
        </w:rPr>
        <w:br/>
      </w:r>
      <w:r>
        <w:rPr>
          <w:rFonts w:hint="eastAsia"/>
        </w:rPr>
        <w:t>　　第一节 高清等离子电视产业定义</w:t>
      </w:r>
      <w:r>
        <w:rPr>
          <w:rFonts w:hint="eastAsia"/>
        </w:rPr>
        <w:br/>
      </w:r>
      <w:r>
        <w:rPr>
          <w:rFonts w:hint="eastAsia"/>
        </w:rPr>
        <w:t>　　第二节 高清等离子电视产业发展历程</w:t>
      </w:r>
      <w:r>
        <w:rPr>
          <w:rFonts w:hint="eastAsia"/>
        </w:rPr>
        <w:br/>
      </w:r>
      <w:r>
        <w:rPr>
          <w:rFonts w:hint="eastAsia"/>
        </w:rPr>
        <w:t>　　第三节 高清等离子电视分类情况</w:t>
      </w:r>
      <w:r>
        <w:rPr>
          <w:rFonts w:hint="eastAsia"/>
        </w:rPr>
        <w:br/>
      </w:r>
      <w:r>
        <w:rPr>
          <w:rFonts w:hint="eastAsia"/>
        </w:rPr>
        <w:t>　　第四节 高清等离子电视产业链分析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2023-2024年世界高清等离子电视行业市场运行形势分析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2023-2024年全球高清等离子电视行业发展概况</w:t>
      </w:r>
      <w:r>
        <w:rPr>
          <w:rFonts w:hint="eastAsia"/>
        </w:rPr>
        <w:br/>
      </w:r>
      <w:r>
        <w:rPr>
          <w:rFonts w:hint="eastAsia"/>
        </w:rPr>
        <w:t>　　第二节 世界高清等离子电视行业发展走势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一、全球高清等离子电视行业市场分布情况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二、全球高清等离子电视行业发展趋势分析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全球高清等离子电视行业重点国家和区域分析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中国高清等离子电视行业发展环境分析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一、高清等离子电视行业相关政策</w:t>
      </w:r>
      <w:r>
        <w:rPr>
          <w:rFonts w:hint="eastAsia"/>
        </w:rPr>
        <w:br/>
      </w:r>
      <w:r>
        <w:rPr>
          <w:rFonts w:hint="eastAsia"/>
        </w:rPr>
        <w:t>　　　　二、高清等离子电视行业相关标准</w:t>
      </w:r>
      <w:r>
        <w:rPr>
          <w:rFonts w:hint="eastAsia"/>
        </w:rPr>
        <w:br/>
      </w:r>
      <w:r>
        <w:rPr>
          <w:rFonts w:hint="eastAsia"/>
        </w:rPr>
        <w:t>　　第三节 高清等离子电视行业技术环境分析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中国高清等离子电视行业市场供需状况分析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中国高清等离子电视市场规模情况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二、2024年高清等离子电视行业市场需求特点分析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三、2024-2030年高清等离子电视市场需求预测</w:t>
      </w:r>
      <w:r>
        <w:rPr>
          <w:rFonts w:hint="eastAsia"/>
        </w:rPr>
        <w:br/>
      </w:r>
      <w:r>
        <w:rPr>
          <w:rFonts w:hint="eastAsia"/>
        </w:rPr>
        <w:t>　　第四节 中国高清等离子电视行业市场供给状况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二、2024年高清等离子电视行业市场供给特点分析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三、2024-2030年高清等离子电视市场供给预测</w:t>
      </w:r>
      <w:r>
        <w:rPr>
          <w:rFonts w:hint="eastAsia"/>
        </w:rPr>
        <w:br/>
      </w:r>
      <w:r>
        <w:rPr>
          <w:rFonts w:hint="eastAsia"/>
        </w:rPr>
        <w:t>　　第五节 高清等离子电视行业市场供需平衡状况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中国高清等离子电视行业规模与效益分析预测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高清等离子电视行业规模分析及预测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二、2024-2030年高清等离子电视行业资产规模预测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三、2019-2024年高清等离子电视行业收入和利润变化分析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四、2024-2030年高清等离子电视行业收入和利润预测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二、2019-2024年高清等离子电视行业效益分析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2019-2024年中国高清等离子电视行业重点区域发展分析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一、中国高清等离子电视行业重点区域市场结构变化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中国高清等离子电视行业进出口情况分析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三、2024-2030年高清等离子电视行业出口情况预测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三、2024-2030年高清等离子电视行业进口情况预测</w:t>
      </w:r>
      <w:r>
        <w:rPr>
          <w:rFonts w:hint="eastAsia"/>
        </w:rPr>
        <w:br/>
      </w:r>
      <w:r>
        <w:rPr>
          <w:rFonts w:hint="eastAsia"/>
        </w:rPr>
        <w:t>　　第三节 高清等离子电视行业进出口面临的挑战及对策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高清等离子电视行业上、下游市场分析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中国高清等离子电视行业重点企业竞争力分析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三、高清等离子电视企业经营状况</w:t>
      </w:r>
      <w:r>
        <w:rPr>
          <w:rFonts w:hint="eastAsia"/>
        </w:rPr>
        <w:br/>
      </w:r>
      <w:r>
        <w:rPr>
          <w:rFonts w:hint="eastAsia"/>
        </w:rPr>
        <w:t>　　　　四、高清等离子电视企业发展策略</w:t>
      </w:r>
      <w:r>
        <w:rPr>
          <w:rFonts w:hint="eastAsia"/>
        </w:rPr>
        <w:br/>
      </w:r>
      <w:r>
        <w:rPr>
          <w:rFonts w:hint="eastAsia"/>
        </w:rPr>
        <w:t>　　第二节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三、高清等离子电视企业经营状况</w:t>
      </w:r>
      <w:r>
        <w:rPr>
          <w:rFonts w:hint="eastAsia"/>
        </w:rPr>
        <w:br/>
      </w:r>
      <w:r>
        <w:rPr>
          <w:rFonts w:hint="eastAsia"/>
        </w:rPr>
        <w:t>　　　　四、高清等离子电视企业发展策略</w:t>
      </w:r>
      <w:r>
        <w:rPr>
          <w:rFonts w:hint="eastAsia"/>
        </w:rPr>
        <w:br/>
      </w:r>
      <w:r>
        <w:rPr>
          <w:rFonts w:hint="eastAsia"/>
        </w:rPr>
        <w:t>　　第三节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三、高清等离子电视企业经营状况</w:t>
      </w:r>
      <w:r>
        <w:rPr>
          <w:rFonts w:hint="eastAsia"/>
        </w:rPr>
        <w:br/>
      </w:r>
      <w:r>
        <w:rPr>
          <w:rFonts w:hint="eastAsia"/>
        </w:rPr>
        <w:t>　　　　四、高清等离子电视企业发展策略</w:t>
      </w:r>
      <w:r>
        <w:rPr>
          <w:rFonts w:hint="eastAsia"/>
        </w:rPr>
        <w:br/>
      </w:r>
      <w:r>
        <w:rPr>
          <w:rFonts w:hint="eastAsia"/>
        </w:rPr>
        <w:t>　　第四节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三、高清等离子电视企业经营状况</w:t>
      </w:r>
      <w:r>
        <w:rPr>
          <w:rFonts w:hint="eastAsia"/>
        </w:rPr>
        <w:br/>
      </w:r>
      <w:r>
        <w:rPr>
          <w:rFonts w:hint="eastAsia"/>
        </w:rPr>
        <w:t>　　　　四、高清等离子电视企业发展策略</w:t>
      </w:r>
      <w:r>
        <w:rPr>
          <w:rFonts w:hint="eastAsia"/>
        </w:rPr>
        <w:br/>
      </w:r>
      <w:r>
        <w:rPr>
          <w:rFonts w:hint="eastAsia"/>
        </w:rPr>
        <w:t>　　第五节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三、高清等离子电视企业经营状况</w:t>
      </w:r>
      <w:r>
        <w:rPr>
          <w:rFonts w:hint="eastAsia"/>
        </w:rPr>
        <w:br/>
      </w:r>
      <w:r>
        <w:rPr>
          <w:rFonts w:hint="eastAsia"/>
        </w:rPr>
        <w:t>　　　　四、高清等离子电视企业发展策略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2024-2030年高清等离子电视行业发展趋势及投资风险分析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当前高清等离子电视行业存在的问题</w:t>
      </w:r>
      <w:r>
        <w:rPr>
          <w:rFonts w:hint="eastAsia"/>
        </w:rPr>
        <w:br/>
      </w:r>
      <w:r>
        <w:rPr>
          <w:rFonts w:hint="eastAsia"/>
        </w:rPr>
        <w:t>　　第二节 高清等离子电视未来发展预测分析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一、中国高清等离子电视发展方向分析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二、2024-2030年中国高清等离子电视行业发展规模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三、2024-2030年中国高清等离子电视行业发展趋势预测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2024-2030年中国高清等离子电视行业投资风险分析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一、高清等离子电视市场竞争风险</w:t>
      </w:r>
      <w:r>
        <w:rPr>
          <w:rFonts w:hint="eastAsia"/>
        </w:rPr>
        <w:br/>
      </w:r>
      <w:r>
        <w:rPr>
          <w:rFonts w:hint="eastAsia"/>
        </w:rPr>
        <w:t>　　　　二、高清等离子电视原材料压力风险分析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三、高清等离子电视技术风险分析</w:t>
      </w:r>
      <w:r>
        <w:rPr>
          <w:rFonts w:hint="eastAsia"/>
        </w:rPr>
        <w:br/>
      </w:r>
      <w:r>
        <w:rPr>
          <w:rFonts w:hint="eastAsia"/>
        </w:rPr>
        <w:t>　　　　四、高清等离子电视政策和体制风险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中国高清等离子电视行业营销策略分析</w:t>
      </w:r>
      <w:r>
        <w:rPr>
          <w:rFonts w:hint="eastAsia"/>
        </w:rPr>
        <w:br/>
      </w:r>
      <w:r>
        <w:rPr>
          <w:rFonts w:hint="eastAsia"/>
        </w:rPr>
        <w:t>　　第一节 高清等离子电视市场推广策略研究分析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一、做好高清等离子电视产品导入</w:t>
      </w:r>
      <w:r>
        <w:rPr>
          <w:rFonts w:hint="eastAsia"/>
        </w:rPr>
        <w:br/>
      </w:r>
      <w:r>
        <w:rPr>
          <w:rFonts w:hint="eastAsia"/>
        </w:rPr>
        <w:t>　　　　二、做好高清等离子电视产品组合和产品线决策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三、高清等离子电视行业城市市场推广策略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高清等离子电视行业渠道营销研究分析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高清等离子电视行业营销战略研究分析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一、中国高清等离子电视行业有效整合营销策略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二、建立高清等离子电视行业厂商的双嬴模式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高清等离子电视行业发展机会及对策建议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高清等离子电视行业风险预警分析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二、高清等离子电视产业政策环境风险分析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三、高清等离子电视行业市场风险分析</w:t>
      </w:r>
      <w:r>
        <w:rPr>
          <w:rFonts w:hint="eastAsia"/>
        </w:rPr>
        <w:br/>
      </w:r>
      <w:r>
        <w:rPr>
          <w:rFonts w:hint="eastAsia"/>
        </w:rPr>
        <w:t>　　　　四、高清等离子电视行业发展风险防范建议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高清等离子电视行业发展机会及建议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一、高清等离子电视行业总体发展机会及发展建议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二、高清等离子电视行业并购发展机会及建议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三、高清等离子电视市场机会及发展建议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四、高清等离子电视发展现状及存在问题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五、高清等离子电视企业应对策略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高清等离子电视市场预测及项目投资建议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2024-2030年中国高清等离子电视行业市场规模及增长趋势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2024-2030年中国高清等离子电视行业投资规模预测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2024-2030年高清等离子电视行业市场盈利预测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中~智~林~高清等离子电视行业项目投资建议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一、高清等离子电视技术应用注意事项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二、高清等离子电视项目投资注意事项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三、高清等离子电视生产开发注意事项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四、高清等离子电视销售注意事项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高清等离子电视介绍</w:t>
      </w:r>
      <w:r>
        <w:rPr>
          <w:rFonts w:hint="eastAsia"/>
        </w:rPr>
        <w:br/>
      </w:r>
      <w:r>
        <w:rPr>
          <w:rFonts w:hint="eastAsia"/>
        </w:rPr>
        <w:t>　　图表 高清等离子电视图片</w:t>
      </w:r>
      <w:r>
        <w:rPr>
          <w:rFonts w:hint="eastAsia"/>
        </w:rPr>
        <w:br/>
      </w:r>
      <w:r>
        <w:rPr>
          <w:rFonts w:hint="eastAsia"/>
        </w:rPr>
        <w:t>　　图表 高清等离子电视产业链调研</w:t>
      </w:r>
      <w:r>
        <w:rPr>
          <w:rFonts w:hint="eastAsia"/>
        </w:rPr>
        <w:br/>
      </w:r>
      <w:r>
        <w:rPr>
          <w:rFonts w:hint="eastAsia"/>
        </w:rPr>
        <w:t>　　图表 高清等离子电视行业特点</w:t>
      </w:r>
      <w:r>
        <w:rPr>
          <w:rFonts w:hint="eastAsia"/>
        </w:rPr>
        <w:br/>
      </w:r>
      <w:r>
        <w:rPr>
          <w:rFonts w:hint="eastAsia"/>
        </w:rPr>
        <w:t>　　图表 高清等离子电视政策</w:t>
      </w:r>
      <w:r>
        <w:rPr>
          <w:rFonts w:hint="eastAsia"/>
        </w:rPr>
        <w:br/>
      </w:r>
      <w:r>
        <w:rPr>
          <w:rFonts w:hint="eastAsia"/>
        </w:rPr>
        <w:t>　　图表 高清等离子电视技术 标准</w:t>
      </w:r>
      <w:r>
        <w:rPr>
          <w:rFonts w:hint="eastAsia"/>
        </w:rPr>
        <w:br/>
      </w:r>
      <w:r>
        <w:rPr>
          <w:rFonts w:hint="eastAsia"/>
        </w:rPr>
        <w:t>　　图表 高清等离子电视最新消息 动态</w:t>
      </w:r>
      <w:r>
        <w:rPr>
          <w:rFonts w:hint="eastAsia"/>
        </w:rPr>
        <w:br/>
      </w:r>
      <w:r>
        <w:rPr>
          <w:rFonts w:hint="eastAsia"/>
        </w:rPr>
        <w:t>　　图表 高清等离子电视行业现状</w:t>
      </w:r>
      <w:r>
        <w:rPr>
          <w:rFonts w:hint="eastAsia"/>
        </w:rPr>
        <w:br/>
      </w:r>
      <w:r>
        <w:rPr>
          <w:rFonts w:hint="eastAsia"/>
        </w:rPr>
        <w:t>　　图表 2019-2024年高清等离子电视行业市场容量统计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2019-2024年中国高清等离子电视销售统计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2019-2024年中国高清等离子电视企业数量统计</w:t>
      </w:r>
      <w:r>
        <w:rPr>
          <w:rFonts w:hint="eastAsia"/>
        </w:rPr>
        <w:br/>
      </w:r>
      <w:r>
        <w:rPr>
          <w:rFonts w:hint="eastAsia"/>
        </w:rPr>
        <w:t>　　图表 2024年高清等离子电视成本和利润分析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2019-2024年中国高清等离子电视行业偿债能力分析</w:t>
      </w:r>
      <w:r>
        <w:rPr>
          <w:rFonts w:hint="eastAsia"/>
        </w:rPr>
        <w:br/>
      </w:r>
      <w:r>
        <w:rPr>
          <w:rFonts w:hint="eastAsia"/>
        </w:rPr>
        <w:t>　　图表 高清等离子电视品牌分析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**地区高清等离子电视市场需求分析</w:t>
      </w:r>
      <w:r>
        <w:rPr>
          <w:rFonts w:hint="eastAsia"/>
        </w:rPr>
        <w:br/>
      </w:r>
      <w:r>
        <w:rPr>
          <w:rFonts w:hint="eastAsia"/>
        </w:rPr>
        <w:t>　　图表 高清等离子电视上游发展</w:t>
      </w:r>
      <w:r>
        <w:rPr>
          <w:rFonts w:hint="eastAsia"/>
        </w:rPr>
        <w:br/>
      </w:r>
      <w:r>
        <w:rPr>
          <w:rFonts w:hint="eastAsia"/>
        </w:rPr>
        <w:t>　　图表 高清等离子电视下游发展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高清等离子电视企业（一）概况</w:t>
      </w:r>
      <w:r>
        <w:rPr>
          <w:rFonts w:hint="eastAsia"/>
        </w:rPr>
        <w:br/>
      </w:r>
      <w:r>
        <w:rPr>
          <w:rFonts w:hint="eastAsia"/>
        </w:rPr>
        <w:t>　　图表 企业高清等离子电视业务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高清等离子电视企业（二）简介</w:t>
      </w:r>
      <w:r>
        <w:rPr>
          <w:rFonts w:hint="eastAsia"/>
        </w:rPr>
        <w:br/>
      </w:r>
      <w:r>
        <w:rPr>
          <w:rFonts w:hint="eastAsia"/>
        </w:rPr>
        <w:t>　　图表 企业高清等离子电视业务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高清等离子电视企业（三）概况</w:t>
      </w:r>
      <w:r>
        <w:rPr>
          <w:rFonts w:hint="eastAsia"/>
        </w:rPr>
        <w:br/>
      </w:r>
      <w:r>
        <w:rPr>
          <w:rFonts w:hint="eastAsia"/>
        </w:rPr>
        <w:t>　　图表 企业高清等离子电视业务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高清等离子电视企业（四）简介</w:t>
      </w:r>
      <w:r>
        <w:rPr>
          <w:rFonts w:hint="eastAsia"/>
        </w:rPr>
        <w:br/>
      </w:r>
      <w:r>
        <w:rPr>
          <w:rFonts w:hint="eastAsia"/>
        </w:rPr>
        <w:t>　　图表 企业高清等离子电视业务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高清等离子电视投资、并购情况</w:t>
      </w:r>
      <w:r>
        <w:rPr>
          <w:rFonts w:hint="eastAsia"/>
        </w:rPr>
        <w:br/>
      </w:r>
      <w:r>
        <w:rPr>
          <w:rFonts w:hint="eastAsia"/>
        </w:rPr>
        <w:t>　　图表 高清等离子电视优势</w:t>
      </w:r>
      <w:r>
        <w:rPr>
          <w:rFonts w:hint="eastAsia"/>
        </w:rPr>
        <w:br/>
      </w:r>
      <w:r>
        <w:rPr>
          <w:rFonts w:hint="eastAsia"/>
        </w:rPr>
        <w:t>　　图表 高清等离子电视劣势</w:t>
      </w:r>
      <w:r>
        <w:rPr>
          <w:rFonts w:hint="eastAsia"/>
        </w:rPr>
        <w:br/>
      </w:r>
      <w:r>
        <w:rPr>
          <w:rFonts w:hint="eastAsia"/>
        </w:rPr>
        <w:t>　　图表 高清等离子电视机会</w:t>
      </w:r>
      <w:r>
        <w:rPr>
          <w:rFonts w:hint="eastAsia"/>
        </w:rPr>
        <w:br/>
      </w:r>
      <w:r>
        <w:rPr>
          <w:rFonts w:hint="eastAsia"/>
        </w:rPr>
        <w:t>　　图表 高清等离子电视威胁</w:t>
      </w:r>
      <w:r>
        <w:rPr>
          <w:rFonts w:hint="eastAsia"/>
        </w:rPr>
        <w:br/>
      </w:r>
      <w:r>
        <w:rPr>
          <w:rFonts w:hint="eastAsia"/>
        </w:rPr>
        <w:t>　　图表 进入高清等离子电视行业壁垒</w:t>
      </w:r>
      <w:r>
        <w:rPr>
          <w:rFonts w:hint="eastAsia"/>
        </w:rPr>
        <w:br/>
      </w:r>
      <w:r>
        <w:rPr>
          <w:rFonts w:hint="eastAsia"/>
        </w:rPr>
        <w:t>　　图表 高清等离子电视发展有利因素</w:t>
      </w:r>
      <w:r>
        <w:rPr>
          <w:rFonts w:hint="eastAsia"/>
        </w:rPr>
        <w:br/>
      </w:r>
      <w:r>
        <w:rPr>
          <w:rFonts w:hint="eastAsia"/>
        </w:rPr>
        <w:t>　　图表 高清等离子电视发展不利因素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2024-2030年中国高清等离子电视行业风险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2024-2030年中国高清等离子电视发展趋势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a763af004895" w:history="1">
        <w:r>
          <w:rPr>
            <w:rStyle w:val="Hyperlink"/>
          </w:rPr>
          <w:t>2024年中国高清等离子电视行业发展现状及发展前景分析报告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5a763af004895" w:history="1">
        <w:r>
          <w:rPr>
            <w:rStyle w:val="Hyperlink"/>
          </w:rPr>
          <w:t>https://www.20087.com/6/18/GaoQingDengLiZiDianShiHangYeQuShi.html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8f04abd704887" w:history="1">
      <w:r>
        <w:rPr>
          <w:rStyle w:val="Hyperlink"/>
        </w:rPr>
        <w:t>2024年中国高清等离子电视行业发展现状及发展前景分析报告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QingDengLiZiDianShiHangYeQuShi.html" TargetMode="External" Id="Re0e5a763af0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QingDengLiZiDianShiHangYeQuShi.html" TargetMode="External" Id="R4df8f04abd7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2024-04-25T03:50:00Z</dcterms:created>
  <dcterms:modified xsi:type="dcterms:W3CDTF">2024-04-25T04:50:00Z</dcterms:modified>
  <dc:subject>2024年中国高清等离子电视行业发展现状及发展前景分析报告</dc:subject>
  <dc:title>2024年中国高清等离子电视行业发展现状及发展前景分析报告</dc:title>
  <cp:keywords>2024年中国高清等离子电视行业发展现状及发展前景分析报告</cp:keywords>
  <dc:description>2024年中国高清等离子电视行业发展现状及发展前景分析报告</dc:description>
</cp:coreProperties>
</file>