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853a415f34a44" w:history="1">
              <w:r>
                <w:rPr>
                  <w:rStyle w:val="Hyperlink"/>
                </w:rPr>
                <w:t>2026-2032年中国浴缸发展现状分析及前景趋势报告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853a415f34a44" w:history="1">
              <w:r>
                <w:rPr>
                  <w:rStyle w:val="Hyperlink"/>
                </w:rPr>
                <w:t>2026-2032年中国浴缸发展现状分析及前景趋势报告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853a415f34a44" w:history="1">
                <w:r>
                  <w:rPr>
                    <w:rStyle w:val="Hyperlink"/>
                  </w:rPr>
                  <w:t>https://www.20087.com/7/18/YuGangFaZhanQianJingFenXi.html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卫浴空间的核心设施，产品形态涵盖亚克力、铸铁、钢板搪瓷及人造石等多种材质，兼顾美学设计、热保持性与人体工学舒适度。高端市场趋向集成按摩喷嘴、恒温循环、LED氛围灯及蓝牙音响等智能功能，打造沉浸式沐浴体验。在健康理念驱动下，部分产品引入微气泡、臭氧杀菌或芳香疗法模块，强调疗愈与放松价值。然而，传统浴缸因占用空间大、用水量高及安装复杂，在小户型住宅与快节奏生活方式下面临使用频率下降的挑战。此外，亚克力材质易划伤、铸铁产品重量过大等问题也影响用户体验与安装适配性。</w:t>
      </w:r>
      <w:r>
        <w:rPr>
          <w:rFonts w:hint="eastAsia"/>
        </w:rPr>
        <w:br/>
      </w:r>
      <w:r>
        <w:rPr>
          <w:rFonts w:hint="eastAsia"/>
        </w:rPr>
        <w:t>　　未来，浴缸将朝着节水节能、健康科技融合与空间适应性创新方向发展。空气注入式微泡技术可在减少30%以上用水量的同时提升清洁与舒缓效果，契合全球水资源管理趋势。智能温控与水质监测系统将实现自动恒温与余氯/硬度调节，保障沐浴安全。模块化与折叠式设计将解决小户型空间限制，例如壁挂式、下沉式或可升降浴缸正逐步进入市场。材料方面，再生亚克力、生物基复合材料及自清洁涂层将提升环保属性与耐用性。随着“居家疗愈经济”兴起，浴缸将从传统洗浴工具转型为集水疗、冥想与数字放松于一体的健康生活空间节点，其价值重心从功能满足转向情绪价值与身心修复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853a415f34a44" w:history="1">
        <w:r>
          <w:rPr>
            <w:rStyle w:val="Hyperlink"/>
          </w:rPr>
          <w:t>2026-2032年中国浴缸发展现状分析及前景趋势报告</w:t>
        </w:r>
      </w:hyperlink>
      <w:r>
        <w:rPr>
          <w:rFonts w:hint="eastAsia"/>
        </w:rPr>
        <w:t>》从产业链视角出发，系统分析了浴缸行业的市场现状与需求动态，详细解读了浴缸市场规模、价格波动及上下游影响因素。报告深入剖析了浴缸细分领域的发展特点，基于权威数据对市场前景及未来趋势进行了科学预测，同时揭示了浴缸重点企业的竞争格局与市场集中度变化。报告客观翔实地指出了浴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嵌入式浴缸</w:t>
      </w:r>
      <w:r>
        <w:rPr>
          <w:rFonts w:hint="eastAsia"/>
        </w:rPr>
        <w:br/>
      </w:r>
      <w:r>
        <w:rPr>
          <w:rFonts w:hint="eastAsia"/>
        </w:rPr>
        <w:t>　　　　1.2.3 独立浴缸</w:t>
      </w:r>
      <w:r>
        <w:rPr>
          <w:rFonts w:hint="eastAsia"/>
        </w:rPr>
        <w:br/>
      </w:r>
      <w:r>
        <w:rPr>
          <w:rFonts w:hint="eastAsia"/>
        </w:rPr>
        <w:t>　　1.3 从不同应用，浴缸主要包括如下几个方面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中国不同应用浴缸增长趋势2021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家用浴缸</w:t>
      </w:r>
      <w:r>
        <w:rPr>
          <w:rFonts w:hint="eastAsia"/>
        </w:rPr>
        <w:br/>
      </w:r>
      <w:r>
        <w:rPr>
          <w:rFonts w:hint="eastAsia"/>
        </w:rPr>
        <w:t>　　　　1.3.3 商用浴缸</w:t>
      </w:r>
      <w:r>
        <w:rPr>
          <w:rFonts w:hint="eastAsia"/>
        </w:rPr>
        <w:br/>
      </w:r>
      <w:r>
        <w:rPr>
          <w:rFonts w:hint="eastAsia"/>
        </w:rPr>
        <w:t>　　1.4 中国浴缸发展现状及未来趋势（2021-2032）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中国市场浴缸收入及增长率（2021-2032）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中国市场浴缸销量及增长率（2021-2032）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中国市场主要厂商浴缸产品类型及应用</w:t>
      </w:r>
      <w:r>
        <w:rPr>
          <w:rFonts w:hint="eastAsia"/>
        </w:rPr>
        <w:br/>
      </w:r>
      <w:r>
        <w:rPr>
          <w:rFonts w:hint="eastAsia"/>
        </w:rPr>
        <w:t>　　2.7 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不同应用浴缸分析</w:t>
      </w:r>
      <w:r>
        <w:rPr>
          <w:rFonts w:hint="eastAsia"/>
        </w:rPr>
        <w:br/>
      </w:r>
      <w:r>
        <w:rPr>
          <w:rFonts w:hint="eastAsia"/>
        </w:rPr>
        <w:t>　　5.1 中国市场不同应用浴缸销量（2021-2032）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浴缸行业发展分析---发展趋势</w:t>
      </w:r>
      <w:r>
        <w:rPr>
          <w:rFonts w:hint="eastAsia"/>
        </w:rPr>
        <w:br/>
      </w:r>
      <w:r>
        <w:rPr>
          <w:rFonts w:hint="eastAsia"/>
        </w:rPr>
        <w:t>　　6.2 浴缸行业发展分析---厂商壁垒</w:t>
      </w:r>
      <w:r>
        <w:rPr>
          <w:rFonts w:hint="eastAsia"/>
        </w:rPr>
        <w:br/>
      </w:r>
      <w:r>
        <w:rPr>
          <w:rFonts w:hint="eastAsia"/>
        </w:rPr>
        <w:t>　　6.3 浴缸行业发展分析---驱动因素</w:t>
      </w:r>
      <w:r>
        <w:rPr>
          <w:rFonts w:hint="eastAsia"/>
        </w:rPr>
        <w:br/>
      </w:r>
      <w:r>
        <w:rPr>
          <w:rFonts w:hint="eastAsia"/>
        </w:rPr>
        <w:t>　　6.4 浴缸行业发展分析---制约因素</w:t>
      </w:r>
      <w:r>
        <w:rPr>
          <w:rFonts w:hint="eastAsia"/>
        </w:rPr>
        <w:br/>
      </w:r>
      <w:r>
        <w:rPr>
          <w:rFonts w:hint="eastAsia"/>
        </w:rPr>
        <w:t>　　6.5 浴缸中国企业SWOT分析</w:t>
      </w:r>
      <w:r>
        <w:rPr>
          <w:rFonts w:hint="eastAsia"/>
        </w:rPr>
        <w:br/>
      </w:r>
      <w:r>
        <w:rPr>
          <w:rFonts w:hint="eastAsia"/>
        </w:rPr>
        <w:t>　　6.6 浴缸行业发展分析---行业政策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浴缸行业产业链简介</w:t>
      </w:r>
      <w:r>
        <w:rPr>
          <w:rFonts w:hint="eastAsia"/>
        </w:rPr>
        <w:br/>
      </w:r>
      <w:r>
        <w:rPr>
          <w:rFonts w:hint="eastAsia"/>
        </w:rPr>
        <w:t>　　7.2 浴缸产业链分析-上游</w:t>
      </w:r>
      <w:r>
        <w:rPr>
          <w:rFonts w:hint="eastAsia"/>
        </w:rPr>
        <w:br/>
      </w:r>
      <w:r>
        <w:rPr>
          <w:rFonts w:hint="eastAsia"/>
        </w:rPr>
        <w:t>　　7.3 浴缸产业链分析-中游</w:t>
      </w:r>
      <w:r>
        <w:rPr>
          <w:rFonts w:hint="eastAsia"/>
        </w:rPr>
        <w:br/>
      </w:r>
      <w:r>
        <w:rPr>
          <w:rFonts w:hint="eastAsia"/>
        </w:rPr>
        <w:t>　　7.4 浴缸产业链分析-下游</w:t>
      </w:r>
      <w:r>
        <w:rPr>
          <w:rFonts w:hint="eastAsia"/>
        </w:rPr>
        <w:br/>
      </w:r>
      <w:r>
        <w:rPr>
          <w:rFonts w:hint="eastAsia"/>
        </w:rPr>
        <w:t>　　7.5 浴缸行业采购模式</w:t>
      </w:r>
      <w:r>
        <w:rPr>
          <w:rFonts w:hint="eastAsia"/>
        </w:rPr>
        <w:br/>
      </w:r>
      <w:r>
        <w:rPr>
          <w:rFonts w:hint="eastAsia"/>
        </w:rPr>
        <w:t>　　7.6 浴缸行业生产模式</w:t>
      </w:r>
      <w:r>
        <w:rPr>
          <w:rFonts w:hint="eastAsia"/>
        </w:rPr>
        <w:br/>
      </w:r>
      <w:r>
        <w:rPr>
          <w:rFonts w:hint="eastAsia"/>
        </w:rPr>
        <w:t>　　7.7 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中国本土浴缸产能、产量分析</w:t>
      </w:r>
      <w:r>
        <w:rPr>
          <w:rFonts w:hint="eastAsia"/>
        </w:rPr>
        <w:br/>
      </w:r>
      <w:r>
        <w:rPr>
          <w:rFonts w:hint="eastAsia"/>
        </w:rPr>
        <w:t>　　8.1 中国浴缸供需现状及预测（2021-2032）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中国市场主要厂商浴缸收入份额（2021-2026）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2025年中国主要生产商浴缸收入排名（万元）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中国市场主要厂商浴缸总部及产地分布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中国市场主要厂商成立时间及浴缸商业化日期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中国市场主要厂商浴缸产品类型及应用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浴缸生产基地、总部、竞争对手及市场地位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中国市场不同应用浴缸规模（2021-2026）&amp;（万元）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中国市场不同应用浴缸规模市场份额（2021-2026）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中国市场不同应用浴缸规模预测（2027-2032）&amp;（万元）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中国市场不同应用浴缸规模市场份额预测（2027-2032）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浴缸行业发展分析---发展趋势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浴缸行业发展分析---厂商壁垒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浴缸行业发展分析---驱动因素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浴缸行业发展分析---制约因素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浴缸行业相关重点政策一览</w:t>
      </w:r>
      <w:r>
        <w:rPr>
          <w:rFonts w:hint="eastAsia"/>
        </w:rPr>
        <w:br/>
      </w:r>
      <w:r>
        <w:rPr>
          <w:rFonts w:hint="eastAsia"/>
        </w:rPr>
        <w:t>　　表 95： 浴缸行业供应链分析</w:t>
      </w:r>
      <w:r>
        <w:rPr>
          <w:rFonts w:hint="eastAsia"/>
        </w:rPr>
        <w:br/>
      </w:r>
      <w:r>
        <w:rPr>
          <w:rFonts w:hint="eastAsia"/>
        </w:rPr>
        <w:t>　　表 96： 浴缸上游原料供应商</w:t>
      </w:r>
      <w:r>
        <w:rPr>
          <w:rFonts w:hint="eastAsia"/>
        </w:rPr>
        <w:br/>
      </w:r>
      <w:r>
        <w:rPr>
          <w:rFonts w:hint="eastAsia"/>
        </w:rPr>
        <w:t>　　表 97： 浴缸行业主要下游客户</w:t>
      </w:r>
      <w:r>
        <w:rPr>
          <w:rFonts w:hint="eastAsia"/>
        </w:rPr>
        <w:br/>
      </w:r>
      <w:r>
        <w:rPr>
          <w:rFonts w:hint="eastAsia"/>
        </w:rPr>
        <w:t>　　表 98： 浴缸典型经销商</w:t>
      </w:r>
      <w:r>
        <w:rPr>
          <w:rFonts w:hint="eastAsia"/>
        </w:rPr>
        <w:br/>
      </w:r>
      <w:r>
        <w:rPr>
          <w:rFonts w:hint="eastAsia"/>
        </w:rPr>
        <w:t>　　表 99： 中国浴缸产量、销量、进口量及出口量（2021-2026）&amp;（千件）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中国浴缸产量、销量、进口量及出口量预测（2027-2032）&amp;（千件）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中国市场浴缸主要进口来源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中国市场浴缸主要出口目的地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嵌入式浴缸产品图片</w:t>
      </w:r>
      <w:r>
        <w:rPr>
          <w:rFonts w:hint="eastAsia"/>
        </w:rPr>
        <w:br/>
      </w:r>
      <w:r>
        <w:rPr>
          <w:rFonts w:hint="eastAsia"/>
        </w:rPr>
        <w:t>　　图 4： 独立浴缸产品图片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中国不同应用浴缸市场份额2025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家用浴缸</w:t>
      </w:r>
      <w:r>
        <w:rPr>
          <w:rFonts w:hint="eastAsia"/>
        </w:rPr>
        <w:br/>
      </w:r>
      <w:r>
        <w:rPr>
          <w:rFonts w:hint="eastAsia"/>
        </w:rPr>
        <w:t>　　图 7： 商用浴缸</w:t>
      </w:r>
      <w:r>
        <w:rPr>
          <w:rFonts w:hint="eastAsia"/>
        </w:rPr>
        <w:br/>
      </w:r>
      <w:r>
        <w:rPr>
          <w:rFonts w:hint="eastAsia"/>
        </w:rPr>
        <w:t>　　图 8： 中国市场浴缸市场规模，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2025年中国市场主要厂商浴缸销量市场份额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2025年中国市场主要厂商浴缸收入市场份额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2025年中国市场前五大厂商浴缸市场份额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2025年中国市场浴缸第一梯队、第二梯队和第三梯队厂商（品牌）及市场份额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浴缸中国企业SWOT分析</w:t>
      </w:r>
      <w:r>
        <w:rPr>
          <w:rFonts w:hint="eastAsia"/>
        </w:rPr>
        <w:br/>
      </w:r>
      <w:r>
        <w:rPr>
          <w:rFonts w:hint="eastAsia"/>
        </w:rPr>
        <w:t>　　图 18： 浴缸产业链</w:t>
      </w:r>
      <w:r>
        <w:rPr>
          <w:rFonts w:hint="eastAsia"/>
        </w:rPr>
        <w:br/>
      </w:r>
      <w:r>
        <w:rPr>
          <w:rFonts w:hint="eastAsia"/>
        </w:rPr>
        <w:t>　　图 19： 浴缸行业采购模式分析</w:t>
      </w:r>
      <w:r>
        <w:rPr>
          <w:rFonts w:hint="eastAsia"/>
        </w:rPr>
        <w:br/>
      </w:r>
      <w:r>
        <w:rPr>
          <w:rFonts w:hint="eastAsia"/>
        </w:rPr>
        <w:t>　　图 20： 浴缸行业生产模式分析</w:t>
      </w:r>
      <w:r>
        <w:rPr>
          <w:rFonts w:hint="eastAsia"/>
        </w:rPr>
        <w:br/>
      </w:r>
      <w:r>
        <w:rPr>
          <w:rFonts w:hint="eastAsia"/>
        </w:rPr>
        <w:t>　　图 21： 浴缸行业销售模式分析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中国浴缸产量、市场需求量及发展趋势（2021-2032）&amp;（千件）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853a415f34a44" w:history="1">
        <w:r>
          <w:rPr>
            <w:rStyle w:val="Hyperlink"/>
          </w:rPr>
          <w:t>2026-2032年中国浴缸发展现状分析及前景趋势报告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853a415f34a44" w:history="1">
        <w:r>
          <w:rPr>
            <w:rStyle w:val="Hyperlink"/>
          </w:rPr>
          <w:t>https://www.20087.com/7/18/YuGangFaZhanQianJingFenXi.html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dc1be70fb4a5a" w:history="1">
      <w:r>
        <w:rPr>
          <w:rStyle w:val="Hyperlink"/>
        </w:rPr>
        <w:t>2026-2032年中国浴缸发展现状分析及前景趋势报告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uGangFaZhanQianJingFenXi.html" TargetMode="External" Id="R7c6853a415f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uGangFaZhanQianJingFenXi.html" TargetMode="External" Id="R5eedc1be70fb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2025-12-07T23:01:11Z</dcterms:created>
  <dcterms:modified xsi:type="dcterms:W3CDTF">2025-12-08T00:01:11Z</dcterms:modified>
  <dc:subject>2026-2032年中国浴缸发展现状分析及前景趋势报告</dc:subject>
  <dc:title>2026-2032年中国浴缸发展现状分析及前景趋势报告</dc:title>
  <cp:keywords>2026-2032年中国浴缸发展现状分析及前景趋势报告</cp:keywords>
  <dc:description>2026-2032年中国浴缸发展现状分析及前景趋势报告</dc:description>
</cp:coreProperties>
</file>