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5c55851b24015" w:history="1">
              <w:r>
                <w:rPr>
                  <w:rStyle w:val="Hyperlink"/>
                </w:rPr>
                <w:t>2026-2032年全球与中国电动家具升降柱行业发展调研及前景趋势报告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5c55851b24015" w:history="1">
              <w:r>
                <w:rPr>
                  <w:rStyle w:val="Hyperlink"/>
                </w:rPr>
                <w:t>2026-2032年全球与中国电动家具升降柱行业发展调研及前景趋势报告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5c55851b24015" w:history="1">
                <w:r>
                  <w:rPr>
                    <w:rStyle w:val="Hyperlink"/>
                  </w:rPr>
                  <w:t>https://www.20087.com/7/88/DianDongJiaJuShengJiangZhuShiChangQianJing.html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家具升降柱是智能升降桌、医疗床及工业操作台的核心执行部件，直接决定了家具系统的升降稳定性、承载能力及静音效果。目前，电动家具升降柱行业技术已高度成熟，直流无刷电机与高精度滚珠丝杠的组合成为主流配置，实现了低噪音运行与高同步精度。随着人体工学理念在办公与家居领域的渗透，具备多段伸缩、大推力及防碰撞功能的升降柱需求激增。市场上，集成智能控制单元、支持记忆高度设定及手机APP互联的产品逐渐成为标配。尽管办公家具仍是主要应用场景，但医疗康养与工业自动化领域的快速崛起，对升降柱的安全性冗余、超长寿命及特殊环境适应性提出了更高标准，推动行业向高附加值细分市场拓展。</w:t>
      </w:r>
      <w:r>
        <w:rPr>
          <w:rFonts w:hint="eastAsia"/>
        </w:rPr>
        <w:br/>
      </w:r>
      <w:r>
        <w:rPr>
          <w:rFonts w:hint="eastAsia"/>
        </w:rPr>
        <w:t>　　未来，电动家具升降柱将向着极致静音、数字孪生与绿色制造方向演进。市场调研网指出，为了满足高端家庭与医疗机构对静谧环境的需求，新型复合材料与优化齿轮结构的应用将把运行噪音降至极低水平。智能化方面，升降柱将不再仅仅是机械执行器，而是通过嵌入传感器构建起“感知-决策”闭环，实时监测负载变化与运行状态，实现预测性维护与自适应调节。此外，随着全球碳中和目标的推进，生产过程中的低碳工艺与可回收材料的使用将成为行业共识。针对老龄化社会的适老化改造需求，具备超大推力与平稳起降特性的医疗级升降柱将迎来爆发式增长，推动行业从单一硬件制造向提供全生命周期健康管理解决方案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c5c55851b24015" w:history="1">
        <w:r>
          <w:rPr>
            <w:rStyle w:val="Hyperlink"/>
          </w:rPr>
          <w:t>2026-2032年全球与中国电动家具升降柱行业发展调研及前景趋势报告</w:t>
        </w:r>
      </w:hyperlink>
      <w:r>
        <w:rPr>
          <w:rFonts w:hint="eastAsia"/>
        </w:rPr>
        <w:t>》，2025年电动家具升降柱行业市场规模达 亿元，预计2032年市场规模将达 亿元，期间年均复合增长率（CAGR）达 %。报告依托权威数据资源和长期市场监测，对电动家具升降柱市场现状进行了系统分析，并结合电动家具升降柱行业特点对未来发展趋势作出科学预判。报告深入探讨了电动家具升降柱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按产品类型细分，全球电动家具升降柱市场规模2021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3级</w:t>
      </w:r>
      <w:r>
        <w:rPr>
          <w:rFonts w:hint="eastAsia"/>
        </w:rPr>
        <w:br/>
      </w:r>
      <w:r>
        <w:rPr>
          <w:rFonts w:hint="eastAsia"/>
        </w:rPr>
        <w:t>　　　　1.3.3 2级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按应用细分，全球电动家具升降柱市场规模2021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家用的</w:t>
      </w:r>
      <w:r>
        <w:rPr>
          <w:rFonts w:hint="eastAsia"/>
        </w:rPr>
        <w:br/>
      </w:r>
      <w:r>
        <w:rPr>
          <w:rFonts w:hint="eastAsia"/>
        </w:rPr>
        <w:t>　　　　1.4.3 商用的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电动家具升降柱行业发展总体概况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电动家具升降柱行业发展主要特点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电动家具升降柱行业发展影响因素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电动家具升降柱有利因素</w:t>
      </w:r>
      <w:r>
        <w:rPr>
          <w:rFonts w:hint="eastAsia"/>
        </w:rPr>
        <w:br/>
      </w:r>
      <w:r>
        <w:rPr>
          <w:rFonts w:hint="eastAsia"/>
        </w:rPr>
        <w:t>　　　　1.5.3 .2 电动家具升降柱不利因素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全球市场，近三年电动家具升降柱主要企业占有率及排名（按销量）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电动家具升降柱主要企业在国际市场占有率（按销量，2023-2026）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2025年电动家具升降柱主要企业在国际市场排名（按销量）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全球市场主要企业电动家具升降柱销量（2023-2026）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全球市场，近三年电动家具升降柱主要企业占有率及排名（按收入）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电动家具升降柱主要企业在国际市场占有率（按收入，2023-2026）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2025年电动家具升降柱主要企业在国际市场排名（按收入）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全球市场主要企业电动家具升降柱销售收入（2023-2026）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全球市场主要企业电动家具升降柱销售价格（2023-2026）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中国市场，近三年电动家具升降柱主要企业占有率及排名（按销量）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电动家具升降柱主要企业在中国市场占有率（按销量，2023-2026）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2025年电动家具升降柱主要企业在中国市场排名（按销量）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中国市场主要企业电动家具升降柱销量（2023-2026）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中国市场，近三年电动家具升降柱主要企业占有率及排名（按收入）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电动家具升降柱主要企业在中国市场占有率（按收入，2023-2026）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2025年电动家具升降柱主要企业在中国市场排名（按收入）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中国市场主要企业电动家具升降柱销售收入（2023-2026）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全球主要厂商电动家具升降柱总部及产地分布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全球主要厂商成立时间及电动家具升降柱商业化日期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全球主要厂商电动家具升降柱产品类型及应用</w:t>
      </w:r>
      <w:r>
        <w:rPr>
          <w:rFonts w:hint="eastAsia"/>
        </w:rPr>
        <w:br/>
      </w:r>
      <w:r>
        <w:rPr>
          <w:rFonts w:hint="eastAsia"/>
        </w:rPr>
        <w:t>　　2.9 电动家具升降柱行业集中度、竞争程度分析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电动家具升降柱行业集中度分析：2025年全球Top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全球电动家具升降柱第一梯队、第二梯队和第三梯队生产商（品牌）及市场份额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全球电动家具升降柱总体规模分析</w:t>
      </w:r>
      <w:r>
        <w:rPr>
          <w:rFonts w:hint="eastAsia"/>
        </w:rPr>
        <w:br/>
      </w:r>
      <w:r>
        <w:rPr>
          <w:rFonts w:hint="eastAsia"/>
        </w:rPr>
        <w:t>　　3.1 全球电动家具升降柱供需现状及预测（2021-2032）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全球电动家具升降柱产能、产量、产能利用率及发展趋势（2021-2032）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全球电动家具升降柱产量、需求量及发展趋势（2021-2032）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全球主要地区电动家具升降柱产量及发展趋势（2021-2032）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全球主要地区电动家具升降柱产量（2021-2026）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全球主要地区电动家具升降柱产量（2027-2032）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全球主要地区电动家具升降柱产量市场份额（2021-2032）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中国电动家具升降柱供需现状及预测（2021-2032）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中国电动家具升降柱产能、产量、产能利用率及发展趋势（2021-2032）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中国电动家具升降柱产量、市场需求量及发展趋势（2021-2032）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中国市场电动家具升降柱进出口（2021-2032）</w:t>
      </w:r>
      <w:r>
        <w:rPr>
          <w:rFonts w:hint="eastAsia"/>
        </w:rPr>
        <w:br/>
      </w:r>
      <w:r>
        <w:rPr>
          <w:rFonts w:hint="eastAsia"/>
        </w:rPr>
        <w:t>　　3.4 全球电动家具升降柱销量及销售额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全球市场电动家具升降柱销售额（2021-2032）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全球市场电动家具升降柱销量（2021-2032）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全球市场电动家具升降柱价格趋势（2021-2032）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全球电动家具升降柱主要地区分析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全球主要地区电动家具升降柱市场规模分析：2021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全球主要地区电动家具升降柱销售收入及市场份额（2021-2026）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全球主要地区电动家具升降柱销售收入预测（2027-2032）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全球主要地区电动家具升降柱销量分析：2021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全球主要地区电动家具升降柱销量及市场份额（2021-2026）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全球主要地区电动家具升降柱销量及市场份额预测（2027-2032）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北美市场电动家具升降柱销量、收入及增长率（2021-2032）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欧洲市场电动家具升降柱销量、收入及增长率（2021-2032）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中国市场电动家具升降柱销量、收入及增长率（2021-2032）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日本市场电动家具升降柱销量、收入及增长率（2021-2032）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东南亚市场电动家具升降柱销量、收入及增长率（2021-2032）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印度市场电动家具升降柱销量、收入及增长率（2021-2032）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南美市场电动家具升降柱销量、收入及增长率（2021-2032）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中东市场电动家具升降柱销量、收入及增长率（2021-2032）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电动家具升降柱销量、收入、价格及毛利率（2021-2026）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电动家具升降柱销量、收入、价格及毛利率（2021-2026）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电动家具升降柱销量、收入、价格及毛利率（2021-2026）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电动家具升降柱销量、收入、价格及毛利率（2021-2026）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电动家具升降柱销量、收入、价格及毛利率（2021-2026）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电动家具升降柱销量、收入、价格及毛利率（2021-2026）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电动家具升降柱销量、收入、价格及毛利率（2021-2026）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电动家具升降柱销量、收入、价格及毛利率（2021-2026）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电动家具升降柱销量、收入、价格及毛利率（2021-2026）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电动家具升降柱销量、收入、价格及毛利率（2021-2026）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电动家具升降柱销量、收入、价格及毛利率（2021-2026）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电动家具升降柱销量、收入、价格及毛利率（2021-2026）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电动家具升降柱销量、收入、价格及毛利率（2021-2026）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电动家具升降柱销量、收入、价格及毛利率（2021-2026）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电动家具升降柱销量、收入、价格及毛利率（2021-2026）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电动家具升降柱销量、收入、价格及毛利率（2021-2026）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不同产品类型电动家具升降柱分析</w:t>
      </w:r>
      <w:r>
        <w:rPr>
          <w:rFonts w:hint="eastAsia"/>
        </w:rPr>
        <w:br/>
      </w:r>
      <w:r>
        <w:rPr>
          <w:rFonts w:hint="eastAsia"/>
        </w:rPr>
        <w:t>　　6.1 全球不同产品类型电动家具升降柱销量（2021-2032）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全球不同产品类型电动家具升降柱销量及市场份额（2021-2026）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全球不同产品类型电动家具升降柱销量预测（2027-2032）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全球不同产品类型电动家具升降柱收入（2021-2032）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全球不同产品类型电动家具升降柱收入及市场份额（2021-2026）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全球不同产品类型电动家具升降柱收入预测（2027-2032）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全球不同产品类型电动家具升降柱价格走势（2021-2032）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中国不同产品类型电动家具升降柱销量（2021-2032）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中国不同产品类型电动家具升降柱销量及市场份额（2021-2026）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中国不同产品类型电动家具升降柱销量预测（2027-2032）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中国不同产品类型电动家具升降柱收入（2021-2032）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中国不同产品类型电动家具升降柱收入及市场份额（2021-2026）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中国不同产品类型电动家具升降柱收入预测（2027-2032）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不同应用电动家具升降柱分析</w:t>
      </w:r>
      <w:r>
        <w:rPr>
          <w:rFonts w:hint="eastAsia"/>
        </w:rPr>
        <w:br/>
      </w:r>
      <w:r>
        <w:rPr>
          <w:rFonts w:hint="eastAsia"/>
        </w:rPr>
        <w:t>　　7.1 全球不同应用电动家具升降柱销量（2021-2032）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全球不同应用电动家具升降柱销量及市场份额（2021-2026）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全球不同应用电动家具升降柱销量预测（2027-2032）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全球不同应用电动家具升降柱收入（2021-2032）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全球不同应用电动家具升降柱收入及市场份额（2021-2026）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全球不同应用电动家具升降柱收入预测（2027-2032）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全球不同应用电动家具升降柱价格走势（2021-2032）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中国不同应用电动家具升降柱销量（2021-2032）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中国不同应用电动家具升降柱销量及市场份额（2021-2026）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中国不同应用电动家具升降柱销量预测（2027-2032）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中国不同应用电动家具升降柱收入（2021-2032）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中国不同应用电动家具升降柱收入及市场份额（2021-2026）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中国不同应用电动家具升降柱收入预测（2027-2032）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电动家具升降柱行业发展趋势</w:t>
      </w:r>
      <w:r>
        <w:rPr>
          <w:rFonts w:hint="eastAsia"/>
        </w:rPr>
        <w:br/>
      </w:r>
      <w:r>
        <w:rPr>
          <w:rFonts w:hint="eastAsia"/>
        </w:rPr>
        <w:t>　　8.2 电动家具升降柱行业主要驱动因素</w:t>
      </w:r>
      <w:r>
        <w:rPr>
          <w:rFonts w:hint="eastAsia"/>
        </w:rPr>
        <w:br/>
      </w:r>
      <w:r>
        <w:rPr>
          <w:rFonts w:hint="eastAsia"/>
        </w:rPr>
        <w:t>　　8.3 电动家具升降柱中国企业SWOT分析</w:t>
      </w:r>
      <w:r>
        <w:rPr>
          <w:rFonts w:hint="eastAsia"/>
        </w:rPr>
        <w:br/>
      </w:r>
      <w:r>
        <w:rPr>
          <w:rFonts w:hint="eastAsia"/>
        </w:rPr>
        <w:t>　　8.4 中国电动家具升降柱行业政策环境分析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电动家具升降柱行业产业链简介</w:t>
      </w:r>
      <w:r>
        <w:rPr>
          <w:rFonts w:hint="eastAsia"/>
        </w:rPr>
        <w:br/>
      </w:r>
      <w:r>
        <w:rPr>
          <w:rFonts w:hint="eastAsia"/>
        </w:rPr>
        <w:t>　　　　9.1.1 电动家具升降柱行业供应链分析</w:t>
      </w:r>
      <w:r>
        <w:rPr>
          <w:rFonts w:hint="eastAsia"/>
        </w:rPr>
        <w:br/>
      </w:r>
      <w:r>
        <w:rPr>
          <w:rFonts w:hint="eastAsia"/>
        </w:rPr>
        <w:t>　　　　9.1.2 电动家具升降柱主要原料及供应情况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电动家具升降柱行业采购模式</w:t>
      </w:r>
      <w:r>
        <w:rPr>
          <w:rFonts w:hint="eastAsia"/>
        </w:rPr>
        <w:br/>
      </w:r>
      <w:r>
        <w:rPr>
          <w:rFonts w:hint="eastAsia"/>
        </w:rPr>
        <w:t>　　9.3 电动家具升降柱行业生产模式</w:t>
      </w:r>
      <w:r>
        <w:rPr>
          <w:rFonts w:hint="eastAsia"/>
        </w:rPr>
        <w:br/>
      </w:r>
      <w:r>
        <w:rPr>
          <w:rFonts w:hint="eastAsia"/>
        </w:rPr>
        <w:t>　　9.4 电动家具升降柱行业销售模式及销售渠道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按产品类型细分，全球电动家具升降柱市场规模2021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按应用细分，全球电动家具升降柱市场规模（CAGR）2021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电动家具升降柱行业发展主要特点</w:t>
      </w:r>
      <w:r>
        <w:rPr>
          <w:rFonts w:hint="eastAsia"/>
        </w:rPr>
        <w:br/>
      </w:r>
      <w:r>
        <w:rPr>
          <w:rFonts w:hint="eastAsia"/>
        </w:rPr>
        <w:t>　　表 4： 电动家具升降柱行业发展有利因素分析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电动家具升降柱行业发展不利因素分析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进入电动家具升降柱行业壁垒</w:t>
      </w:r>
      <w:r>
        <w:rPr>
          <w:rFonts w:hint="eastAsia"/>
        </w:rPr>
        <w:br/>
      </w:r>
      <w:r>
        <w:rPr>
          <w:rFonts w:hint="eastAsia"/>
        </w:rPr>
        <w:t>　　表 7： 电动家具升降柱主要企业在国际市场占有率（按销量，2023-2026）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2025年电动家具升降柱主要企业在国际市场排名（按销量）&amp;（千台）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全球市场主要企业电动家具升降柱销量（2023-2026）&amp;（千台）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电动家具升降柱主要企业在国际市场占有率（按收入，2023-2026）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2025年电动家具升降柱主要企业在国际市场排名（按收入）&amp;（万元）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全球市场主要企业电动家具升降柱销售收入（2023-2026）&amp;（万元）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全球市场主要企业电动家具升降柱销售价格（2023-2026）&amp;（元/台）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电动家具升降柱主要企业在中国市场占有率（按销量，2023-2026）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2025年电动家具升降柱主要企业在中国市场排名（按销量）&amp;（千台）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中国市场主要企业电动家具升降柱销量（2023-2026）&amp;（千台）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电动家具升降柱主要企业在中国市场占有率（按收入，2023-2026）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2025年电动家具升降柱主要企业在中国市场排名（按收入）&amp;（万元）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中国市场主要企业电动家具升降柱销售收入（2023-2026）&amp;（万元）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全球主要厂商电动家具升降柱总部及产地分布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全球主要厂商成立时间及电动家具升降柱商业化日期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全球主要厂商电动家具升降柱产品类型及应用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2025年全球电动家具升降柱主要厂商市场地位（第一梯队、第二梯队和第三梯队）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全球电动家具升降柱市场投资、并购等现状分析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全球主要地区电动家具升降柱产量增速（CAGR）：（2021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全球主要地区电动家具升降柱产量（2021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全球主要地区电动家具升降柱产量（2021-2026）&amp;（千台）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全球主要地区电动家具升降柱产量（2027-2032）&amp;（千台）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全球主要地区电动家具升降柱产量市场份额（2021-2026）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全球主要地区电动家具升降柱产量市场份额（2027-2032）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中国市场电动家具升降柱产量、销量、进出口（2021-2026）&amp;（千台）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中国市场电动家具升降柱产量、销量、进出口预测（2027-2032）&amp;（千台）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全球主要地区电动家具升降柱销售收入增速：（2021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全球主要地区电动家具升降柱销售收入（2021-2026）&amp;（万元）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全球主要地区电动家具升降柱销售收入市场份额（2021-2026）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全球主要地区电动家具升降柱收入（2027-2032）&amp;（万元）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全球主要地区电动家具升降柱收入市场份额（2027-2032）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全球主要地区电动家具升降柱销量（千台）：2021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全球主要地区电动家具升降柱销量（2021-2026）&amp;（千台）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全球主要地区电动家具升降柱销量市场份额（2021-2026）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全球主要地区电动家具升降柱销量（2027-2032）&amp;（千台）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全球主要地区电动家具升降柱销量份额（2027-2032）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电动家具升降柱销量（千台）、收入（万元）、价格（元/台）及毛利率（2021-2026）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电动家具升降柱销量（千台）、收入（万元）、价格（元/台）及毛利率（2021-2026）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电动家具升降柱销量（千台）、收入（万元）、价格（元/台）及毛利率（2021-2026）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电动家具升降柱销量（千台）、收入（万元）、价格（元/台）及毛利率（2021-2026）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电动家具升降柱销量（千台）、收入（万元）、价格（元/台）及毛利率（2021-2026）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电动家具升降柱销量（千台）、收入（万元）、价格（元/台）及毛利率（2021-2026）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电动家具升降柱销量（千台）、收入（万元）、价格（元/台）及毛利率（2021-2026）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电动家具升降柱销量（千台）、收入（万元）、价格（元/台）及毛利率（2021-2026）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电动家具升降柱销量（千台）、收入（万元）、价格（元/台）及毛利率（2021-2026）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电动家具升降柱销量（千台）、收入（万元）、价格（元/台）及毛利率（2021-2026）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电动家具升降柱销量（千台）、收入（万元）、价格（元/台）及毛利率（2021-2026）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电动家具升降柱销量（千台）、收入（万元）、价格（元/台）及毛利率（2021-2026）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电动家具升降柱销量（千台）、收入（万元）、价格（元/台）及毛利率（2021-2026）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电动家具升降柱销量（千台）、收入（万元）、价格（元/台）及毛利率（2021-2026）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电动家具升降柱销量（千台）、收入（万元）、价格（元/台）及毛利率（2021-2026）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电动家具升降柱生产基地、销售区域、竞争对手及市场地位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电动家具升降柱产品规格、参数及市场应用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电动家具升降柱销量（千台）、收入（万元）、价格（元/台）及毛利率（2021-2026）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全球不同产品类型电动家具升降柱销量（2021-2026）&amp;（千台）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全球不同产品类型电动家具升降柱销量市场份额（2021-2026）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全球不同产品类型电动家具升降柱销量预测（2027-2032）&amp;（千台）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全球市场不同产品类型电动家具升降柱销量市场份额预测（2027-2032）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全球不同产品类型电动家具升降柱收入（2021-2026）&amp;（万元）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全球不同产品类型电动家具升降柱收入市场份额（2021-2026）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全球不同产品类型电动家具升降柱收入预测（2027-2032）&amp;（万元）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全球不同产品类型电动家具升降柱收入市场份额预测（2027-2032）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中国不同产品类型电动家具升降柱销量（2021-2026）&amp;（千台）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中国不同产品类型电动家具升降柱销量市场份额（2021-2026）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中国不同产品类型电动家具升降柱销量预测（2027-2032）&amp;（千台）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全球市场不同产品类型电动家具升降柱销量市场份额预测（2027-2032）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中国不同产品类型电动家具升降柱收入（2021-2026）&amp;（万元）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中国不同产品类型电动家具升降柱收入市场份额（2021-2026）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中国不同产品类型电动家具升降柱收入预测（2027-2032）&amp;（万元）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中国不同产品类型电动家具升降柱收入市场份额预测（2027-2032）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全球不同应用电动家具升降柱销量（2021-2026）&amp;（千台）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全球不同应用电动家具升降柱销量市场份额（2021-2026）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全球不同应用电动家具升降柱销量预测（2027-2032）&amp;（千台）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全球市场不同应用电动家具升降柱销量市场份额预测（2027-2032）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全球不同应用电动家具升降柱收入（2021-2026）&amp;（万元）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全球不同应用电动家具升降柱收入市场份额（2021-2026）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全球不同应用电动家具升降柱收入预测（2027-2032）&amp;（万元）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全球不同应用电动家具升降柱收入市场份额预测（2027-2032）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中国不同应用电动家具升降柱销量（2021-2026）&amp;（千台）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中国不同应用电动家具升降柱销量市场份额（2021-2026）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中国不同应用电动家具升降柱销量预测（2027-2032）&amp;（千台）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中国市场不同应用电动家具升降柱销量市场份额预测（2027-2032）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中国不同应用电动家具升降柱收入（2021-2026）&amp;（万元）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中国不同应用电动家具升降柱收入市场份额（2021-2026）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中国不同应用电动家具升降柱收入预测（2027-2032）&amp;（万元）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中国不同应用电动家具升降柱收入市场份额预测（2027-2032）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电动家具升降柱行业发展趋势</w:t>
      </w:r>
      <w:r>
        <w:rPr>
          <w:rFonts w:hint="eastAsia"/>
        </w:rPr>
        <w:br/>
      </w:r>
      <w:r>
        <w:rPr>
          <w:rFonts w:hint="eastAsia"/>
        </w:rPr>
        <w:t>　　表 156： 电动家具升降柱行业主要驱动因素</w:t>
      </w:r>
      <w:r>
        <w:rPr>
          <w:rFonts w:hint="eastAsia"/>
        </w:rPr>
        <w:br/>
      </w:r>
      <w:r>
        <w:rPr>
          <w:rFonts w:hint="eastAsia"/>
        </w:rPr>
        <w:t>　　表 157： 电动家具升降柱行业供应链分析</w:t>
      </w:r>
      <w:r>
        <w:rPr>
          <w:rFonts w:hint="eastAsia"/>
        </w:rPr>
        <w:br/>
      </w:r>
      <w:r>
        <w:rPr>
          <w:rFonts w:hint="eastAsia"/>
        </w:rPr>
        <w:t>　　表 158： 电动家具升降柱上游原料供应商</w:t>
      </w:r>
      <w:r>
        <w:rPr>
          <w:rFonts w:hint="eastAsia"/>
        </w:rPr>
        <w:br/>
      </w:r>
      <w:r>
        <w:rPr>
          <w:rFonts w:hint="eastAsia"/>
        </w:rPr>
        <w:t>　　表 159： 电动家具升降柱主要地区不同应用客户分析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电动家具升降柱典型经销商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电动家具升降柱产品图片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全球不同产品类型电动家具升降柱销售额2021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全球不同产品类型电动家具升降柱市场份额2025 &amp; 2032</w:t>
      </w:r>
      <w:r>
        <w:rPr>
          <w:rFonts w:hint="eastAsia"/>
        </w:rPr>
        <w:br/>
      </w:r>
      <w:r>
        <w:rPr>
          <w:rFonts w:hint="eastAsia"/>
        </w:rPr>
        <w:t>　　图 4： 3级产品图片</w:t>
      </w:r>
      <w:r>
        <w:rPr>
          <w:rFonts w:hint="eastAsia"/>
        </w:rPr>
        <w:br/>
      </w:r>
      <w:r>
        <w:rPr>
          <w:rFonts w:hint="eastAsia"/>
        </w:rPr>
        <w:t>　　图 5： 2级产品图片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全球不同应用电动家具升降柱市场份额2025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家用的</w:t>
      </w:r>
      <w:r>
        <w:rPr>
          <w:rFonts w:hint="eastAsia"/>
        </w:rPr>
        <w:br/>
      </w:r>
      <w:r>
        <w:rPr>
          <w:rFonts w:hint="eastAsia"/>
        </w:rPr>
        <w:t>　　图 10： 商用的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2025年全球前五大生产商电动家具升降柱市场份额</w:t>
      </w:r>
      <w:r>
        <w:rPr>
          <w:rFonts w:hint="eastAsia"/>
        </w:rPr>
        <w:br/>
      </w:r>
      <w:r>
        <w:rPr>
          <w:rFonts w:hint="eastAsia"/>
        </w:rPr>
        <w:t>　　图 12： 2025年全球电动家具升降柱第一梯队、第二梯队和第三梯队厂商及市场份额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全球电动家具升降柱产能、产量、产能利用率及发展趋势（2021-2032）&amp;（千台）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全球电动家具升降柱产量、需求量及发展趋势（2021-2032）&amp;（千台）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全球主要地区电动家具升降柱产量市场份额（2021-2032）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中国电动家具升降柱产能、产量、产能利用率及发展趋势（2021-2032）&amp;（千台）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中国电动家具升降柱产量、市场需求量及发展趋势（2021-2032）&amp;（千台）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全球电动家具升降柱市场销售额及增长率：（2021-2032）&amp;（万元）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全球市场电动家具升降柱市场规模：2021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全球市场电动家具升降柱销量及增长率（2021-2032）&amp;（千台）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全球市场电动家具升降柱价格趋势（2021-2032）&amp;（元/台）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全球主要地区电动家具升降柱销售收入（2021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全球主要地区电动家具升降柱销售收入市场份额（2021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北美市场电动家具升降柱销量及增长率（2021-2032）&amp;（千台）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北美市场电动家具升降柱收入及增长率（2021-2032）&amp;（万元）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欧洲市场电动家具升降柱销量及增长率（2021-2032）&amp;（千台）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欧洲市场电动家具升降柱收入及增长率（2021-2032）&amp;（万元）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中国市场电动家具升降柱销量及增长率（2021-2032）&amp;（千台）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中国市场电动家具升降柱收入及增长率（2021-2032）&amp;（万元）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日本市场电动家具升降柱销量及增长率（2021-2032）&amp;（千台）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日本市场电动家具升降柱收入及增长率（2021-2032）&amp;（万元）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东南亚市场电动家具升降柱销量及增长率（2021-2032）&amp;（千台）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东南亚市场电动家具升降柱收入及增长率（2021-2032）&amp;（万元）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印度市场电动家具升降柱销量及增长率（2021-2032）&amp;（千台）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印度市场电动家具升降柱收入及增长率（2021-2032）&amp;（万元）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南美市场电动家具升降柱销量及增长率（2021-2032）&amp;（千台）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南美市场电动家具升降柱收入及增长率（2021-2032）&amp;（万元）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中东市场电动家具升降柱销量及增长率（2021-2032）&amp;（千台）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中东市场电动家具升降柱收入及增长率（2021-2032）&amp;（万元）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全球不同产品类型电动家具升降柱价格走势（2021-2032）&amp;（元/台）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全球不同应用电动家具升降柱价格走势（2021-2032）&amp;（元/台）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电动家具升降柱中国企业SWOT分析</w:t>
      </w:r>
      <w:r>
        <w:rPr>
          <w:rFonts w:hint="eastAsia"/>
        </w:rPr>
        <w:br/>
      </w:r>
      <w:r>
        <w:rPr>
          <w:rFonts w:hint="eastAsia"/>
        </w:rPr>
        <w:t>　　图 43： 电动家具升降柱产业链</w:t>
      </w:r>
      <w:r>
        <w:rPr>
          <w:rFonts w:hint="eastAsia"/>
        </w:rPr>
        <w:br/>
      </w:r>
      <w:r>
        <w:rPr>
          <w:rFonts w:hint="eastAsia"/>
        </w:rPr>
        <w:t>　　图 44： 电动家具升降柱行业采购模式分析</w:t>
      </w:r>
      <w:r>
        <w:rPr>
          <w:rFonts w:hint="eastAsia"/>
        </w:rPr>
        <w:br/>
      </w:r>
      <w:r>
        <w:rPr>
          <w:rFonts w:hint="eastAsia"/>
        </w:rPr>
        <w:t>　　图 45： 电动家具升降柱行业生产模式</w:t>
      </w:r>
      <w:r>
        <w:rPr>
          <w:rFonts w:hint="eastAsia"/>
        </w:rPr>
        <w:br/>
      </w:r>
      <w:r>
        <w:rPr>
          <w:rFonts w:hint="eastAsia"/>
        </w:rPr>
        <w:t>　　图 46： 电动家具升降柱行业销售模式分析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5c55851b24015" w:history="1">
        <w:r>
          <w:rPr>
            <w:rStyle w:val="Hyperlink"/>
          </w:rPr>
          <w:t>2026-2032年全球与中国电动家具升降柱行业发展调研及前景趋势报告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5c55851b24015" w:history="1">
        <w:r>
          <w:rPr>
            <w:rStyle w:val="Hyperlink"/>
          </w:rPr>
          <w:t>https://www.20087.com/7/88/DianDongJiaJuShengJiangZhuShiChangQianJing.html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热点：电动家具升降柱安装视频、电动家具升降器、电动升降柱哪家好、电动升降柱内部结构图、电动升降柱原理图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7d947de1e46e4" w:history="1">
      <w:r>
        <w:rPr>
          <w:rStyle w:val="Hyperlink"/>
        </w:rPr>
        <w:t>2026-2032年全球与中国电动家具升降柱行业发展调研及前景趋势报告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DianDongJiaJuShengJiangZhuShiChangQianJing.html" TargetMode="External" Id="R70c5c55851b2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DianDongJiaJuShengJiangZhuShiChangQianJing.html" TargetMode="External" Id="R9097d947de1e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2026-03-27T02:51:52Z</dcterms:created>
  <dcterms:modified xsi:type="dcterms:W3CDTF">2026-03-27T03:51:52Z</dcterms:modified>
  <dc:subject>2026-2032年全球与中国电动家具升降柱行业发展调研及前景趋势报告</dc:subject>
  <dc:title>2026-2032年全球与中国电动家具升降柱行业发展调研及前景趋势报告</dc:title>
  <cp:keywords>2026-2032年全球与中国电动家具升降柱行业发展调研及前景趋势报告</cp:keywords>
  <dc:description>2026-2032年全球与中国电动家具升降柱行业发展调研及前景趋势报告</dc:description>
</cp:coreProperties>
</file>