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eac5011894c35" w:history="1">
              <w:r>
                <w:rPr>
                  <w:rStyle w:val="Hyperlink"/>
                </w:rPr>
                <w:t>中国天花板嵌入式中央空调市场深度调研与前景分析报告（2023-2029年）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eac5011894c35" w:history="1">
              <w:r>
                <w:rPr>
                  <w:rStyle w:val="Hyperlink"/>
                </w:rPr>
                <w:t>中国天花板嵌入式中央空调市场深度调研与前景分析报告（2023-2029年）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eac5011894c35" w:history="1">
                <w:r>
                  <w:rPr>
                    <w:rStyle w:val="Hyperlink"/>
                  </w:rPr>
                  <w:t>https://www.20087.com/9/A8/TianHuaBanQianRuShiZhongYangKongTiaoShiChangQianJing.html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板嵌入式中央空调是一种将空调机组嵌入天花板内的设计，以其节省空间、美观大方、送风均匀等特点受到市场的青睐。近年来，随着全球建筑设计的不断革新和消费者对高品质居住环境的追求，天花板嵌入式中央空调的市场需求呈现出稳步增长的态势。特别是在商业空间、办公大楼以及高端住宅等领域，其应用越来越广泛。</w:t>
      </w:r>
      <w:r>
        <w:rPr>
          <w:rFonts w:hint="eastAsia"/>
        </w:rPr>
        <w:br/>
      </w:r>
      <w:r>
        <w:rPr>
          <w:rFonts w:hint="eastAsia"/>
        </w:rPr>
        <w:t>　　未来，天花板嵌入式中央空调市场有望继续保持增长态势。一方面，随着全球建筑行业的持续发展，商业空间、办公大楼等公共场所对高品质空调系统的需求将持续增加。另一方面，随着消费者对生活品质要求的提升，家庭装修中对于嵌入式空调的接受度也将逐步提高。此外，随着技术的进步，天花板嵌入式中央空调在节能、环保、智能化等方面的性能也将得到进一步提升。</w:t>
      </w:r>
      <w:r>
        <w:rPr>
          <w:rFonts w:hint="eastAsia"/>
        </w:rPr>
        <w:br/>
      </w:r>
      <w:r>
        <w:rPr>
          <w:rFonts w:hint="eastAsia"/>
        </w:rPr>
        <w:t>　　《</w:t>
      </w:r>
      <w:hyperlink r:id="R46eeac5011894c35" w:history="1">
        <w:r>
          <w:rPr>
            <w:rStyle w:val="Hyperlink"/>
          </w:rPr>
          <w:t>中国天花板嵌入式中央空调市场深度调研与前景分析报告（2023-2029年）</w:t>
        </w:r>
      </w:hyperlink>
      <w:r>
        <w:rPr>
          <w:rFonts w:hint="eastAsia"/>
        </w:rPr>
        <w:t>》全面分析了天花板嵌入式中央空调行业的市场规模、供需状况及产业链结构，深入探讨了天花板嵌入式中央空调各细分市场的品牌竞争情况和价格动态，聚焦天花板嵌入式中央空调重点企业经营现状，揭示了行业的集中度和竞争格局。此外，天花板嵌入式中央空调报告对天花板嵌入式中央空调行业的市场前景进行了科学预测，揭示了行业未来的发展趋势、潜在风险和机遇。天花板嵌入式中央空调报告旨在为天花板嵌入式中央空调企业、投资者及政府部门提供权威、客观的行业分析和决策支持。</w:t>
      </w:r>
      <w:r>
        <w:rPr>
          <w:rFonts w:hint="eastAsia"/>
        </w:rPr>
        <w:br/>
      </w:r>
      <w:r>
        <w:rPr>
          <w:rFonts w:hint="eastAsia"/>
        </w:rPr>
        <w:br/>
      </w:r>
      <w:r>
        <w:rPr>
          <w:rFonts w:hint="eastAsia"/>
        </w:rPr>
        <w:t>第一章 天花板嵌入式中央空调产业市场概述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2022-2023年全球天花板嵌入式中央空调市场现状及发展趋势</w:t>
      </w:r>
      <w:r>
        <w:rPr>
          <w:rFonts w:hint="eastAsia"/>
        </w:rPr>
        <w:br/>
      </w:r>
      <w:r>
        <w:rPr>
          <w:rFonts w:hint="eastAsia"/>
        </w:rPr>
        <w:t>　　第一节 全球天花板嵌入式中央空调市场现状及发展趋势</w:t>
      </w:r>
      <w:r>
        <w:rPr>
          <w:rFonts w:hint="eastAsia"/>
        </w:rPr>
        <w:br/>
      </w:r>
      <w:r>
        <w:rPr>
          <w:rFonts w:hint="eastAsia"/>
        </w:rPr>
        <w:t>　　　　一、全球天花板嵌入式中央空调产业发展阶段</w:t>
      </w:r>
      <w:r>
        <w:rPr>
          <w:rFonts w:hint="eastAsia"/>
        </w:rPr>
        <w:br/>
      </w:r>
      <w:r>
        <w:rPr>
          <w:rFonts w:hint="eastAsia"/>
        </w:rPr>
        <w:t>　　　　二、全球天花板嵌入式中央空调产业竞争现状</w:t>
      </w:r>
      <w:r>
        <w:rPr>
          <w:rFonts w:hint="eastAsia"/>
        </w:rPr>
        <w:br/>
      </w:r>
      <w:r>
        <w:rPr>
          <w:rFonts w:hint="eastAsia"/>
        </w:rPr>
        <w:t>　　　　三、全球天花板嵌入式中央空调产业投资状况</w:t>
      </w:r>
      <w:r>
        <w:rPr>
          <w:rFonts w:hint="eastAsia"/>
        </w:rPr>
        <w:br/>
      </w:r>
      <w:r>
        <w:rPr>
          <w:rFonts w:hint="eastAsia"/>
        </w:rPr>
        <w:t>　　　　四、全球天花板嵌入式中央空调产业市场发展趋势</w:t>
      </w:r>
      <w:r>
        <w:rPr>
          <w:rFonts w:hint="eastAsia"/>
        </w:rPr>
        <w:br/>
      </w:r>
      <w:r>
        <w:rPr>
          <w:rFonts w:hint="eastAsia"/>
        </w:rPr>
        <w:t>　　第二节 全球主要国家地区天花板嵌入式中央空调产业现状及产业转移</w:t>
      </w:r>
      <w:r>
        <w:rPr>
          <w:rFonts w:hint="eastAsia"/>
        </w:rPr>
        <w:br/>
      </w:r>
      <w:r>
        <w:rPr>
          <w:rFonts w:hint="eastAsia"/>
        </w:rPr>
        <w:t>　　第三节 全球天花板嵌入式中央空调市场经营模式现状及发展趋势</w:t>
      </w:r>
      <w:r>
        <w:rPr>
          <w:rFonts w:hint="eastAsia"/>
        </w:rPr>
        <w:br/>
      </w:r>
      <w:r>
        <w:rPr>
          <w:rFonts w:hint="eastAsia"/>
        </w:rPr>
        <w:br/>
      </w:r>
      <w:r>
        <w:rPr>
          <w:rFonts w:hint="eastAsia"/>
        </w:rPr>
        <w:t>第三章 2022-2023年中国天花板嵌入式中央空调产业链发展状况分析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2022-2023年中国天花板嵌入式中央空调产业发展分析</w:t>
      </w:r>
      <w:r>
        <w:rPr>
          <w:rFonts w:hint="eastAsia"/>
        </w:rPr>
        <w:br/>
      </w:r>
      <w:r>
        <w:rPr>
          <w:rFonts w:hint="eastAsia"/>
        </w:rPr>
        <w:t>　　第一节 中国天花板嵌入式中央空调产业发展现状</w:t>
      </w:r>
      <w:r>
        <w:rPr>
          <w:rFonts w:hint="eastAsia"/>
        </w:rPr>
        <w:br/>
      </w:r>
      <w:r>
        <w:rPr>
          <w:rFonts w:hint="eastAsia"/>
        </w:rPr>
        <w:t>　　第二节 中国天花板嵌入式中央空调产业经济运行现状</w:t>
      </w:r>
      <w:r>
        <w:rPr>
          <w:rFonts w:hint="eastAsia"/>
        </w:rPr>
        <w:br/>
      </w:r>
      <w:r>
        <w:rPr>
          <w:rFonts w:hint="eastAsia"/>
        </w:rPr>
        <w:t>　　第三节 中国天花板嵌入式中央空调产业存在的问题及发展障碍分析</w:t>
      </w:r>
      <w:r>
        <w:rPr>
          <w:rFonts w:hint="eastAsia"/>
        </w:rPr>
        <w:br/>
      </w:r>
      <w:r>
        <w:rPr>
          <w:rFonts w:hint="eastAsia"/>
        </w:rPr>
        <w:t>　　第四节 中国天花板嵌入式中央空调产业发展趋势</w:t>
      </w:r>
      <w:r>
        <w:rPr>
          <w:rFonts w:hint="eastAsia"/>
        </w:rPr>
        <w:br/>
      </w:r>
      <w:r>
        <w:rPr>
          <w:rFonts w:hint="eastAsia"/>
        </w:rPr>
        <w:br/>
      </w:r>
      <w:r>
        <w:rPr>
          <w:rFonts w:hint="eastAsia"/>
        </w:rPr>
        <w:t>第五章 2018-2023年中国天花板嵌入式中央空调市场现状及发展趋势</w:t>
      </w:r>
      <w:r>
        <w:rPr>
          <w:rFonts w:hint="eastAsia"/>
        </w:rPr>
        <w:br/>
      </w:r>
      <w:r>
        <w:rPr>
          <w:rFonts w:hint="eastAsia"/>
        </w:rPr>
        <w:t>　　第一节 中国天花板嵌入式中央空调市场供给状况</w:t>
      </w:r>
      <w:r>
        <w:rPr>
          <w:rFonts w:hint="eastAsia"/>
        </w:rPr>
        <w:br/>
      </w:r>
      <w:r>
        <w:rPr>
          <w:rFonts w:hint="eastAsia"/>
        </w:rPr>
        <w:t>　　第二节 中国天花板嵌入式中央空调市场需求状况</w:t>
      </w:r>
      <w:r>
        <w:rPr>
          <w:rFonts w:hint="eastAsia"/>
        </w:rPr>
        <w:br/>
      </w:r>
      <w:r>
        <w:rPr>
          <w:rFonts w:hint="eastAsia"/>
        </w:rPr>
        <w:t>　　第三节 中国天花板嵌入式中央空调市场存在的问题及障碍</w:t>
      </w:r>
      <w:r>
        <w:rPr>
          <w:rFonts w:hint="eastAsia"/>
        </w:rPr>
        <w:br/>
      </w:r>
      <w:r>
        <w:rPr>
          <w:rFonts w:hint="eastAsia"/>
        </w:rPr>
        <w:t>　　第四节 中国天花板嵌入式中央空调市场发展潜力及发展趋势</w:t>
      </w:r>
      <w:r>
        <w:rPr>
          <w:rFonts w:hint="eastAsia"/>
        </w:rPr>
        <w:br/>
      </w:r>
      <w:r>
        <w:rPr>
          <w:rFonts w:hint="eastAsia"/>
        </w:rPr>
        <w:br/>
      </w:r>
      <w:r>
        <w:rPr>
          <w:rFonts w:hint="eastAsia"/>
        </w:rPr>
        <w:t>第六章 2022-2023年中国天花板嵌入式中央空调产业基本竞争战略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2022-2023年中国天花板嵌入式中央空调产业市场竞争策略分析</w:t>
      </w:r>
      <w:r>
        <w:rPr>
          <w:rFonts w:hint="eastAsia"/>
        </w:rPr>
        <w:br/>
      </w:r>
      <w:r>
        <w:rPr>
          <w:rFonts w:hint="eastAsia"/>
        </w:rPr>
        <w:t>　　第一节 天花板嵌入式中央空调产业市场五种竞争动力模式结构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天花板嵌入式中央空调产业市场核心竞争力的塑造要素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2022-2023年中国天花板嵌入式中央空调产业市场营销策略竞争分析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天花板嵌入式中央空调行业重点企业发展调研</w:t>
      </w:r>
      <w:r>
        <w:rPr>
          <w:rFonts w:hint="eastAsia"/>
        </w:rPr>
        <w:br/>
      </w:r>
      <w:r>
        <w:rPr>
          <w:rFonts w:hint="eastAsia"/>
        </w:rPr>
        <w:t>　　第一节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第二节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第三节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第四节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第五节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第六节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第七节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第八节 天花板嵌入式中央空调重点企业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三、天花板嵌入式中央空调企业经营情况分析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2023-2029年中国天花板嵌入式中央空调产业市场发展预测</w:t>
      </w:r>
      <w:r>
        <w:rPr>
          <w:rFonts w:hint="eastAsia"/>
        </w:rPr>
        <w:br/>
      </w:r>
      <w:r>
        <w:rPr>
          <w:rFonts w:hint="eastAsia"/>
        </w:rPr>
        <w:t>　　第一节 中国天花板嵌入式中央空调产业发展环境预测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中国天花板嵌入式中央空调产业发展预测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中国天花板嵌入式中央空调市场发展预测</w:t>
      </w:r>
      <w:r>
        <w:rPr>
          <w:rFonts w:hint="eastAsia"/>
        </w:rPr>
        <w:br/>
      </w:r>
      <w:r>
        <w:rPr>
          <w:rFonts w:hint="eastAsia"/>
        </w:rPr>
        <w:t>　　　　一、2023-2029年中国天花板嵌入式中央空调市场需求预测</w:t>
      </w:r>
      <w:r>
        <w:rPr>
          <w:rFonts w:hint="eastAsia"/>
        </w:rPr>
        <w:br/>
      </w:r>
      <w:r>
        <w:rPr>
          <w:rFonts w:hint="eastAsia"/>
        </w:rPr>
        <w:t>　　　　二、2023-2029年中国天花板嵌入式中央空调市场结构预测</w:t>
      </w:r>
      <w:r>
        <w:rPr>
          <w:rFonts w:hint="eastAsia"/>
        </w:rPr>
        <w:br/>
      </w:r>
      <w:r>
        <w:rPr>
          <w:rFonts w:hint="eastAsia"/>
        </w:rPr>
        <w:t>　　　　三、2023-2029年中国天花板嵌入式中央空调市场集中度预测</w:t>
      </w:r>
      <w:r>
        <w:rPr>
          <w:rFonts w:hint="eastAsia"/>
        </w:rPr>
        <w:br/>
      </w:r>
      <w:r>
        <w:rPr>
          <w:rFonts w:hint="eastAsia"/>
        </w:rPr>
        <w:t>　　　　四、2023-2029年中国天花板嵌入式中央空调市场供给预测</w:t>
      </w:r>
      <w:r>
        <w:rPr>
          <w:rFonts w:hint="eastAsia"/>
        </w:rPr>
        <w:br/>
      </w:r>
      <w:r>
        <w:rPr>
          <w:rFonts w:hint="eastAsia"/>
        </w:rPr>
        <w:t>　　　　五、2023-2029年中国天花板嵌入式中央空调市场价格预测</w:t>
      </w:r>
      <w:r>
        <w:rPr>
          <w:rFonts w:hint="eastAsia"/>
        </w:rPr>
        <w:br/>
      </w:r>
      <w:r>
        <w:rPr>
          <w:rFonts w:hint="eastAsia"/>
        </w:rPr>
        <w:br/>
      </w:r>
      <w:r>
        <w:rPr>
          <w:rFonts w:hint="eastAsia"/>
        </w:rPr>
        <w:t>第十一章 中国天花板嵌入式中央空调产业市场投资机会与风险</w:t>
      </w:r>
      <w:r>
        <w:rPr>
          <w:rFonts w:hint="eastAsia"/>
        </w:rPr>
        <w:br/>
      </w:r>
      <w:r>
        <w:rPr>
          <w:rFonts w:hint="eastAsia"/>
        </w:rPr>
        <w:t>　　第一节 中国天花板嵌入式中央空调产业市场投资优势分析</w:t>
      </w:r>
      <w:r>
        <w:rPr>
          <w:rFonts w:hint="eastAsia"/>
        </w:rPr>
        <w:br/>
      </w:r>
      <w:r>
        <w:rPr>
          <w:rFonts w:hint="eastAsia"/>
        </w:rPr>
        <w:t>　　第二节 中国天花板嵌入式中央空调产业市场投资劣势分析</w:t>
      </w:r>
      <w:r>
        <w:rPr>
          <w:rFonts w:hint="eastAsia"/>
        </w:rPr>
        <w:br/>
      </w:r>
      <w:r>
        <w:rPr>
          <w:rFonts w:hint="eastAsia"/>
        </w:rPr>
        <w:t>　　第三节 中国天花板嵌入式中央空调产业市场投资机会分析</w:t>
      </w:r>
      <w:r>
        <w:rPr>
          <w:rFonts w:hint="eastAsia"/>
        </w:rPr>
        <w:br/>
      </w:r>
      <w:r>
        <w:rPr>
          <w:rFonts w:hint="eastAsia"/>
        </w:rPr>
        <w:t>　　第四节 中国天花板嵌入式中央空调产业市场投资风险分析</w:t>
      </w:r>
      <w:r>
        <w:rPr>
          <w:rFonts w:hint="eastAsia"/>
        </w:rPr>
        <w:br/>
      </w:r>
      <w:r>
        <w:rPr>
          <w:rFonts w:hint="eastAsia"/>
        </w:rPr>
        <w:br/>
      </w:r>
      <w:r>
        <w:rPr>
          <w:rFonts w:hint="eastAsia"/>
        </w:rPr>
        <w:t>第十二章 中国天花板嵌入式中央空调产业市场竞争策略建议</w:t>
      </w:r>
      <w:r>
        <w:rPr>
          <w:rFonts w:hint="eastAsia"/>
        </w:rPr>
        <w:br/>
      </w:r>
      <w:r>
        <w:rPr>
          <w:rFonts w:hint="eastAsia"/>
        </w:rPr>
        <w:t>　　第一节 中国天花板嵌入式中央空调产业竞争战略建议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中:智:林－中国天花板嵌入式中央空调产业竞争策略建议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eac5011894c35" w:history="1">
        <w:r>
          <w:rPr>
            <w:rStyle w:val="Hyperlink"/>
          </w:rPr>
          <w:t>中国天花板嵌入式中央空调市场深度调研与前景分析报告（2023-2029年）</w:t>
        </w:r>
      </w:hyperlink>
      <w:r>
        <w:rPr>
          <w:color w:val="C00000"/>
        </w:rPr>
        <w:t>》，报告编号：</w:t>
      </w:r>
      <w:r>
        <w:rPr>
          <w:rFonts w:hint="eastAsia"/>
          <w:color w:val="C00000"/>
        </w:rPr>
        <w:t>123AA89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eac5011894c35" w:history="1">
        <w:r>
          <w:rPr>
            <w:rStyle w:val="Hyperlink"/>
          </w:rPr>
          <w:t>https://www.20087.com/9/A8/TianHuaBanQianRuShiZhongYangKongTiaoShiChangQianJing.html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47532651b4b45" w:history="1">
      <w:r>
        <w:rPr>
          <w:rStyle w:val="Hyperlink"/>
        </w:rPr>
        <w:t>中国天花板嵌入式中央空调市场深度调研与前景分析报告（2023-2029年）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TianHuaBanQianRuShiZhongYangKongTiaoShiChangQianJing.html" TargetMode="External" Id="R46eeac5011894c35" /></Relationships>
</file>

<file path=word/_rels/header2.xml.rels>&#65279;<?xml version="1.0" encoding="utf-8"?><Relationships xmlns="http://schemas.openxmlformats.org/package/2006/relationships"><Relationship Type="http://schemas.openxmlformats.org/officeDocument/2006/relationships/hyperlink" Target="https://www.20087.com/9/A8/TianHuaBanQianRuShiZhongYangKongTiaoShiChangQianJing.html" TargetMode="External" Id="Reb047532651b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2023-04-11T03:35:00Z</dcterms:created>
  <dcterms:modified xsi:type="dcterms:W3CDTF">2023-04-11T04:35:00Z</dcterms:modified>
  <dc:subject>中国天花板嵌入式中央空调市场深度调研与前景分析报告（2023-2029年）</dc:subject>
  <dc:title>中国天花板嵌入式中央空调市场深度调研与前景分析报告（2023-2029年）</dc:title>
  <cp:keywords>中国天花板嵌入式中央空调市场深度调研与前景分析报告（2023-2029年）</cp:keywords>
  <dc:description>中国天花板嵌入式中央空调市场深度调研与前景分析报告（2023-2029年）</dc:description>
</cp:coreProperties>
</file>