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28aa2d91b4f08" w:history="1">
              <w:r>
                <w:rPr>
                  <w:rStyle w:val="Hyperlink"/>
                </w:rPr>
                <w:t>中国夹层隔音玻璃行业分析与市场前景报告（2025-2031年）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28aa2d91b4f08" w:history="1">
              <w:r>
                <w:rPr>
                  <w:rStyle w:val="Hyperlink"/>
                </w:rPr>
                <w:t>中国夹层隔音玻璃行业分析与市场前景报告（2025-2031年）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28aa2d91b4f08" w:history="1">
                <w:r>
                  <w:rPr>
                    <w:rStyle w:val="Hyperlink"/>
                  </w:rPr>
                  <w:t>https://www.20087.com/9/28/JiaCengGeYinBoLiDeQianJing.html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层隔音玻璃是由两层或多层浮法玻璃通过一层或多层PVB、EVA或SGP等高分子中间膜热压复合而成的特种安全玻璃，兼具隔音、防爆与紫外线阻隔功能，广泛应用于城市住宅、商业建筑、交通干道旁建筑及录音室等对声学环境要求较高的场景。夹层隔音玻璃通过调整玻璃厚度、中间膜材质与层数，实现对中低频交通噪声与高频人声的有效衰减，计权隔声量普遍达到35dB以上。中间膜的高粘弹性特性不仅提升玻璃的整体性，防止破碎后飞溅，还能吸收声波振动能量，阻断声音传播路径。生产工艺采用全自动合片、预压与高压 autoclave 处理，确保层间无气泡、杂质与光学畸变。夹层隔音玻璃企业通过优化膜层阻尼性能与玻璃匹配设计，提升综合声学表现，并推动超白玻璃与曲面成型技术的应用，满足高端建筑美学需求。</w:t>
      </w:r>
      <w:r>
        <w:rPr>
          <w:rFonts w:hint="eastAsia"/>
        </w:rPr>
        <w:br/>
      </w:r>
      <w:r>
        <w:rPr>
          <w:rFonts w:hint="eastAsia"/>
        </w:rPr>
        <w:t>　　未来，夹层隔音玻璃将向多功能集成与智能响应方向深化发展。阻尼中间膜将具备更宽频域的声波吸收能力，尤其针对轨道交通与航空噪声中的低频成分实现突破性衰减。光致变色或电致变色功能层的引入将使玻璃兼具调光与隔音性能，实现室内光热环境的动态调节。在安全性能方面，防火型中间膜与高抗冲击SGP膜的应用将拓展产品在高层建筑与公共设施中的适用范围。自清洁涂层与隔热膜的复合将减少维护频率并提升建筑能效。此外，嵌入式微型传感器可监测玻璃应力、层间脱胶与环境噪声水平，支持结构健康预警。模块化设计便于快速更换与回收再利用。夹层隔音玻璃将从单一功能建材升级为集声学控制、安全防护、能源管理与状态感知于一体的智能建筑表皮核心组件，推动绿色建筑向高性能、高舒适度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28aa2d91b4f08" w:history="1">
        <w:r>
          <w:rPr>
            <w:rStyle w:val="Hyperlink"/>
          </w:rPr>
          <w:t>中国夹层隔音玻璃行业分析与市场前景报告（2025-2031年）</w:t>
        </w:r>
      </w:hyperlink>
      <w:r>
        <w:rPr>
          <w:rFonts w:hint="eastAsia"/>
        </w:rPr>
        <w:t>》结合夹层隔音玻璃行业市场的发展现状，依托行业权威数据资源和长期市场监测数据库，系统分析了夹层隔音玻璃行业的市场规模、供需状况、竞争格局及主要企业经营情况，并对夹层隔音玻璃行业未来发展进行了科学预测。报告旨在帮助投资者准确把握夹层隔音玻璃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夹层隔音玻璃行业概述</w:t>
      </w:r>
      <w:r>
        <w:rPr>
          <w:rFonts w:hint="eastAsia"/>
        </w:rPr>
        <w:br/>
      </w:r>
      <w:r>
        <w:rPr>
          <w:rFonts w:hint="eastAsia"/>
        </w:rPr>
        <w:t>　　第一节 夹层隔音玻璃定义与分类</w:t>
      </w:r>
      <w:r>
        <w:rPr>
          <w:rFonts w:hint="eastAsia"/>
        </w:rPr>
        <w:br/>
      </w:r>
      <w:r>
        <w:rPr>
          <w:rFonts w:hint="eastAsia"/>
        </w:rPr>
        <w:t>　　第二节 夹层隔音玻璃应用领域</w:t>
      </w:r>
      <w:r>
        <w:rPr>
          <w:rFonts w:hint="eastAsia"/>
        </w:rPr>
        <w:br/>
      </w:r>
      <w:r>
        <w:rPr>
          <w:rFonts w:hint="eastAsia"/>
        </w:rPr>
        <w:t>　　第三节 夹层隔音玻璃行业经济指标分析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夹层隔音玻璃产业链及经营模式分析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三、夹层隔音玻璃销售模式及销售渠道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全球夹层隔音玻璃市场发展综述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2019-2024年全球夹层隔音玻璃市场规模与趋势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主要国家与地区夹层隔音玻璃市场分析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2025-2031年全球夹层隔音玻璃行业发展趋势与前景预测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中国夹层隔音玻璃行业市场分析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2024-2025年夹层隔音玻璃产能与投资动态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一、国内夹层隔音玻璃产能及利用情况</w:t>
      </w:r>
      <w:r>
        <w:rPr>
          <w:rFonts w:hint="eastAsia"/>
        </w:rPr>
        <w:br/>
      </w:r>
      <w:r>
        <w:rPr>
          <w:rFonts w:hint="eastAsia"/>
        </w:rPr>
        <w:t>　　　　二、夹层隔音玻璃产能扩张与投资动态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2025-2031年夹层隔音玻璃行业产量统计与趋势预测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一、2019-2024年夹层隔音玻璃行业产量数据统计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1、2019-2024年夹层隔音玻璃产量及增长趋势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2、2019-2024年夹层隔音玻璃细分产品产量及份额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二、影响夹层隔音玻璃产量的关键因素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三、2025-2031年夹层隔音玻璃产量预测</w:t>
      </w:r>
      <w:r>
        <w:rPr>
          <w:rFonts w:hint="eastAsia"/>
        </w:rPr>
        <w:br/>
      </w:r>
      <w:r>
        <w:rPr>
          <w:rFonts w:hint="eastAsia"/>
        </w:rPr>
        <w:t>　　第三节 2025-2031年夹层隔音玻璃市场需求与销售分析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一、2024-2025年夹层隔音玻璃行业需求现状</w:t>
      </w:r>
      <w:r>
        <w:rPr>
          <w:rFonts w:hint="eastAsia"/>
        </w:rPr>
        <w:br/>
      </w:r>
      <w:r>
        <w:rPr>
          <w:rFonts w:hint="eastAsia"/>
        </w:rPr>
        <w:t>　　　　二、夹层隔音玻璃客户群体与需求特点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三、2019-2024年夹层隔音玻璃行业销售规模分析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四、2025-2031年夹层隔音玻璃市场增长潜力与规模预测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中国夹层隔音玻璃细分市场与下游应用领域分析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夹层隔音玻璃细分市场分析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一、2024-2025年夹层隔音玻璃主要细分产品市场现状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夹层隔音玻璃下游应用与客户群体分析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一、2024-2025年夹层隔音玻璃各应用领域市场现状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2024-2025年夹层隔音玻璃行业技术发展现状及趋势分析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夹层隔音玻璃行业技术发展现状分析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国内外夹层隔音玻璃行业技术差异与原因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夹层隔音玻璃行业技术发展方向、趋势预测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提升夹层隔音玻璃行业技术能力策略建议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夹层隔音玻璃价格机制与竞争策略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一、2019-2024年夹层隔音玻璃市场价格走势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夹层隔音玻璃定价策略与方法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2025-2031年夹层隔音玻璃价格竞争态势与趋势预测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中国夹层隔音玻璃行业重点区域市场研究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2024-2025年重点区域夹层隔音玻璃市场发展概况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二、2019-2024年夹层隔音玻璃市场需求规模情况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三、2025-2031年夹层隔音玻璃行业发展潜力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二、2019-2024年夹层隔音玻璃市场需求规模情况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三、2025-2031年夹层隔音玻璃行业发展潜力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二、2019-2024年夹层隔音玻璃市场需求规模情况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三、2025-2031年夹层隔音玻璃行业发展潜力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二、2019-2024年夹层隔音玻璃市场需求规模情况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三、2025-2031年夹层隔音玻璃行业发展潜力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二、2019-2024年夹层隔音玻璃市场需求规模情况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三、2025-2031年夹层隔音玻璃行业发展潜力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2019-2024年中国夹层隔音玻璃行业进出口情况分析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夹层隔音玻璃行业进口情况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一、2019-2024年夹层隔音玻璃进口规模及增长情况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二、夹层隔音玻璃主要进口来源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夹层隔音玻璃行业出口情况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一、2019-2024年夹层隔音玻璃出口规模及增长情况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二、夹层隔音玻璃主要出口目的地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2019-2024年中国夹层隔音玻璃行业总体发展与财务状况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2019-2024年中国夹层隔音玻璃行业规模情况</w:t>
      </w:r>
      <w:r>
        <w:rPr>
          <w:rFonts w:hint="eastAsia"/>
        </w:rPr>
        <w:br/>
      </w:r>
      <w:r>
        <w:rPr>
          <w:rFonts w:hint="eastAsia"/>
        </w:rPr>
        <w:t>　　　　一、夹层隔音玻璃行业企业数量规模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二、夹层隔音玻璃行业从业人员规模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三、夹层隔音玻璃行业市场敏感性分析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2019-2024年中国夹层隔音玻璃行业财务能力分析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一、夹层隔音玻璃行业盈利能力</w:t>
      </w:r>
      <w:r>
        <w:rPr>
          <w:rFonts w:hint="eastAsia"/>
        </w:rPr>
        <w:br/>
      </w:r>
      <w:r>
        <w:rPr>
          <w:rFonts w:hint="eastAsia"/>
        </w:rPr>
        <w:t>　　　　二、夹层隔音玻璃行业偿债能力</w:t>
      </w:r>
      <w:r>
        <w:rPr>
          <w:rFonts w:hint="eastAsia"/>
        </w:rPr>
        <w:br/>
      </w:r>
      <w:r>
        <w:rPr>
          <w:rFonts w:hint="eastAsia"/>
        </w:rPr>
        <w:t>　　　　三、夹层隔音玻璃行业营运能力</w:t>
      </w:r>
      <w:r>
        <w:rPr>
          <w:rFonts w:hint="eastAsia"/>
        </w:rPr>
        <w:br/>
      </w:r>
      <w:r>
        <w:rPr>
          <w:rFonts w:hint="eastAsia"/>
        </w:rPr>
        <w:t>　　　　四、夹层隔音玻璃行业发展能力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夹层隔音玻璃行业重点企业调研分析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二、企业夹层隔音玻璃业务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二、企业夹层隔音玻璃业务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二、企业夹层隔音玻璃业务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二、企业夹层隔音玻璃业务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二、企业夹层隔音玻璃业务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二、企业夹层隔音玻璃业务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中国夹层隔音玻璃行业竞争格局分析</w:t>
      </w:r>
      <w:r>
        <w:rPr>
          <w:rFonts w:hint="eastAsia"/>
        </w:rPr>
        <w:br/>
      </w:r>
      <w:r>
        <w:rPr>
          <w:rFonts w:hint="eastAsia"/>
        </w:rPr>
        <w:t>　　第一节 夹层隔音玻璃行业竞争格局总览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2024-2025年夹层隔音玻璃行业竞争力分析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2019-2024年夹层隔音玻璃行业企业并购活动分析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2024-2025年夹层隔音玻璃行业会展与招投标活动分析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一、夹层隔音玻璃行业会展活动及其市场影响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2025年中国夹层隔音玻璃企业发展企业发展策略与建议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夹层隔音玻璃销售模式与渠道策略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夹层隔音玻璃品牌与市场推广策略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夹层隔音玻璃研发投入与技术创新能力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夹层隔音玻璃合作联盟与资源整合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中国夹层隔音玻璃行业风险与对策</w:t>
      </w:r>
      <w:r>
        <w:rPr>
          <w:rFonts w:hint="eastAsia"/>
        </w:rPr>
        <w:br/>
      </w:r>
      <w:r>
        <w:rPr>
          <w:rFonts w:hint="eastAsia"/>
        </w:rPr>
        <w:t>　　第一节 夹层隔音玻璃行业SWOT分析</w:t>
      </w:r>
      <w:r>
        <w:rPr>
          <w:rFonts w:hint="eastAsia"/>
        </w:rPr>
        <w:br/>
      </w:r>
      <w:r>
        <w:rPr>
          <w:rFonts w:hint="eastAsia"/>
        </w:rPr>
        <w:t>　　　　一、夹层隔音玻璃行业优势</w:t>
      </w:r>
      <w:r>
        <w:rPr>
          <w:rFonts w:hint="eastAsia"/>
        </w:rPr>
        <w:br/>
      </w:r>
      <w:r>
        <w:rPr>
          <w:rFonts w:hint="eastAsia"/>
        </w:rPr>
        <w:t>　　　　二、夹层隔音玻璃行业劣势</w:t>
      </w:r>
      <w:r>
        <w:rPr>
          <w:rFonts w:hint="eastAsia"/>
        </w:rPr>
        <w:br/>
      </w:r>
      <w:r>
        <w:rPr>
          <w:rFonts w:hint="eastAsia"/>
        </w:rPr>
        <w:t>　　　　三、夹层隔音玻璃市场机会</w:t>
      </w:r>
      <w:r>
        <w:rPr>
          <w:rFonts w:hint="eastAsia"/>
        </w:rPr>
        <w:br/>
      </w:r>
      <w:r>
        <w:rPr>
          <w:rFonts w:hint="eastAsia"/>
        </w:rPr>
        <w:t>　　　　四、夹层隔音玻璃市场威胁</w:t>
      </w:r>
      <w:r>
        <w:rPr>
          <w:rFonts w:hint="eastAsia"/>
        </w:rPr>
        <w:br/>
      </w:r>
      <w:r>
        <w:rPr>
          <w:rFonts w:hint="eastAsia"/>
        </w:rPr>
        <w:t>　　第二节 夹层隔音玻璃行业风险及对策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2025-2031年中国夹层隔音玻璃行业前景与发展趋势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2024-2025年夹层隔音玻璃行业发展环境分析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一、夹层隔音玻璃行业主管部门与监管体制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二、夹层隔音玻璃行业主要法律法规及政策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三、夹层隔音玻璃行业标准与质量监管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2025-2031年夹层隔音玻璃行业发展趋势与方向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2025-2031年夹层隔音玻璃行业发展潜力与机遇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夹层隔音玻璃行业研究结论与建议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中智.林.－夹层隔音玻璃行业发展建议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夹层隔音玻璃行业历程</w:t>
      </w:r>
      <w:r>
        <w:rPr>
          <w:rFonts w:hint="eastAsia"/>
        </w:rPr>
        <w:br/>
      </w:r>
      <w:r>
        <w:rPr>
          <w:rFonts w:hint="eastAsia"/>
        </w:rPr>
        <w:t>　　图表 夹层隔音玻璃行业生命周期</w:t>
      </w:r>
      <w:r>
        <w:rPr>
          <w:rFonts w:hint="eastAsia"/>
        </w:rPr>
        <w:br/>
      </w:r>
      <w:r>
        <w:rPr>
          <w:rFonts w:hint="eastAsia"/>
        </w:rPr>
        <w:t>　　图表 夹层隔音玻璃行业产业链分析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2019-2024年中国夹层隔音玻璃行业市场规模及增长情况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2019-2024年夹层隔音玻璃行业市场容量分析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2019-2024年中国夹层隔音玻璃行业产能统计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2019-2024年中国夹层隔音玻璃行业产量及增长趋势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2019-2024年中国夹层隔音玻璃市场需求量及增速统计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2024年中国夹层隔音玻璃行业需求领域分布格局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2019-2024年中国夹层隔音玻璃行业销售收入分析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2019-2024年中国夹层隔音玻璃行业盈利情况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2019-2024年中国夹层隔音玻璃行业利润总额统计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2019-2024年中国夹层隔音玻璃进口数量分析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2019-2024年中国夹层隔音玻璃进口金额分析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2019-2024年中国夹层隔音玻璃出口数量分析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2019-2024年中国夹层隔音玻璃出口金额分析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2024年中国夹层隔音玻璃进口国家及地区分析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2024年中国夹层隔音玻璃出口国家及地区分析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2019-2024年中国夹层隔音玻璃行业企业数量情况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2019-2024年中国夹层隔音玻璃行业企业平均规模情况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**地区夹层隔音玻璃市场规模及增长情况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**地区夹层隔音玻璃行业市场需求情况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**地区夹层隔音玻璃市场规模及增长情况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**地区夹层隔音玻璃行业市场需求情况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**地区夹层隔音玻璃市场规模及增长情况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**地区夹层隔音玻璃行业市场需求情况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**地区夹层隔音玻璃市场规模及增长情况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**地区夹层隔音玻璃行业市场需求情况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夹层隔音玻璃重点企业（一）基本信息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夹层隔音玻璃重点企业（一）经营情况分析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夹层隔音玻璃重点企业（一）主要经济指标情况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夹层隔音玻璃重点企业（一）盈利能力情况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夹层隔音玻璃重点企业（一）偿债能力情况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夹层隔音玻璃重点企业（一）运营能力情况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夹层隔音玻璃重点企业（一）成长能力情况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夹层隔音玻璃重点企业（二）基本信息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夹层隔音玻璃重点企业（二）经营情况分析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夹层隔音玻璃重点企业（二）主要经济指标情况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夹层隔音玻璃重点企业（二）盈利能力情况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夹层隔音玻璃重点企业（二）偿债能力情况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夹层隔音玻璃重点企业（二）运营能力情况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夹层隔音玻璃重点企业（二）成长能力情况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夹层隔音玻璃重点企业（三）基本信息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夹层隔音玻璃重点企业（三）经营情况分析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夹层隔音玻璃重点企业（三）主要经济指标情况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夹层隔音玻璃重点企业（三）盈利能力情况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夹层隔音玻璃重点企业（三）偿债能力情况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夹层隔音玻璃重点企业（三）运营能力情况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夹层隔音玻璃重点企业（三）成长能力情况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2025-2031年中国夹层隔音玻璃行业产能预测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2025-2031年中国夹层隔音玻璃行业产量预测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2025-2031年中国夹层隔音玻璃市场需求量预测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2025-2031年中国夹层隔音玻璃行业供需平衡预测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2025-2031年中国夹层隔音玻璃行业市场容量预测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2025-2031年中国夹层隔音玻璃行业市场规模预测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2025年中国夹层隔音玻璃市场前景分析</w:t>
      </w:r>
      <w:r>
        <w:rPr>
          <w:rFonts w:hint="eastAsia"/>
        </w:rPr>
        <w:br/>
      </w:r>
      <w:r>
        <w:rPr>
          <w:rFonts w:hint="eastAsia"/>
        </w:rPr>
        <w:t>　　图表 2025年中国夹层隔音玻璃发展趋势预测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28aa2d91b4f08" w:history="1">
        <w:r>
          <w:rPr>
            <w:rStyle w:val="Hyperlink"/>
          </w:rPr>
          <w:t>中国夹层隔音玻璃行业分析与市场前景报告（2025-2031年）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28aa2d91b4f08" w:history="1">
        <w:r>
          <w:rPr>
            <w:rStyle w:val="Hyperlink"/>
          </w:rPr>
          <w:t>https://www.20087.com/9/28/JiaCengGeYinBoLiDeQianJing.html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42ecd20234b5c" w:history="1">
      <w:r>
        <w:rPr>
          <w:rStyle w:val="Hyperlink"/>
        </w:rPr>
        <w:t>中国夹层隔音玻璃行业分析与市场前景报告（2025-2031年）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JiaCengGeYinBoLiDeQianJing.html" TargetMode="External" Id="R94728aa2d91b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JiaCengGeYinBoLiDeQianJing.html" TargetMode="External" Id="R3f442ecd2023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2025-10-09T05:24:25Z</dcterms:created>
  <dcterms:modified xsi:type="dcterms:W3CDTF">2025-10-09T06:24:25Z</dcterms:modified>
  <dc:subject>中国夹层隔音玻璃行业分析与市场前景报告（2025-2031年）</dc:subject>
  <dc:title>中国夹层隔音玻璃行业分析与市场前景报告（2025-2031年）</dc:title>
  <cp:keywords>中国夹层隔音玻璃行业分析与市场前景报告（2025-2031年）</cp:keywords>
  <dc:description>中国夹层隔音玻璃行业分析与市场前景报告（2025-2031年）</dc:description>
</cp:coreProperties>
</file>