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c72ca5bc4f7d" w:history="1">
              <w:r>
                <w:rPr>
                  <w:rStyle w:val="Hyperlink"/>
                </w:rPr>
                <w:t>2025-2031年中国模拟电视市场调查研究与发展前景预测报告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c72ca5bc4f7d" w:history="1">
              <w:r>
                <w:rPr>
                  <w:rStyle w:val="Hyperlink"/>
                </w:rPr>
                <w:t>2025-2031年中国模拟电视市场调查研究与发展前景预测报告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8c72ca5bc4f7d" w:history="1">
                <w:r>
                  <w:rPr>
                    <w:rStyle w:val="Hyperlink"/>
                  </w:rPr>
                  <w:t>https://www.20087.com/3/19/MoNiDianShiHangYeQianJingFenXi.html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视是一种传统的视频信号传输方式，尽管在全球范围内正逐步被数字电视所取代，但在一些发展中地区和偏远地区仍然有一定的使用基础。近年来，随着数字电视技术的普及和发展，模拟电视的市场份额逐渐缩小，但仍有一部分用户因各种原因继续使用模拟电视信号。当前模拟电视系统面临着信号质量不稳定、频道数量有限等问题，但通过改进天线设计和优化信号传输路径，可以在一定程度上提高模拟电视的观看体验。</w:t>
      </w:r>
      <w:r>
        <w:rPr>
          <w:rFonts w:hint="eastAsia"/>
        </w:rPr>
        <w:br/>
      </w:r>
      <w:r>
        <w:rPr>
          <w:rFonts w:hint="eastAsia"/>
        </w:rPr>
        <w:t>　　未来，模拟电视的发展将面临持续的挑战。随着数字电视标准的不断完善和数字信号传输技术的进步，模拟电视的使用将会进一步减少。模拟电视的退出将加速，特别是在已经建立了完善数字电视基础设施的国家和地区。然而，在某些偏远地区，模拟电视可能还会存在一段时间，直到数字电视覆盖率达到足够高的水平。为了满足这部分用户的需求，模拟电视设备可能会进一步优化信号接收能力，并提高设备的耐用性，以适应偏远地区的特殊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8c72ca5bc4f7d" w:history="1">
        <w:r>
          <w:rPr>
            <w:rStyle w:val="Hyperlink"/>
          </w:rPr>
          <w:t>2025-2031年中国模拟电视市场调查研究与发展前景预测报告</w:t>
        </w:r>
      </w:hyperlink>
      <w:r>
        <w:rPr>
          <w:rFonts w:hint="eastAsia"/>
        </w:rPr>
        <w:t>》基于国家统计局及模拟电视行业协会的权威数据，全面调研了模拟电视行业的市场规模、市场需求、产业链结构及价格变动，并对模拟电视细分市场进行了深入分析。报告详细剖析了模拟电视市场竞争格局，重点关注品牌影响力及重点企业的运营表现，同时科学预测了模拟电视市场前景与发展趋势，识别了行业潜在的风险与机遇。通过专业、科学的研究方法，报告为模拟电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模拟电视行业概述</w:t>
      </w:r>
      <w:r>
        <w:rPr>
          <w:rFonts w:hint="eastAsia"/>
        </w:rPr>
        <w:br/>
      </w:r>
      <w:r>
        <w:rPr>
          <w:rFonts w:hint="eastAsia"/>
        </w:rPr>
        <w:t>　　第一节 模拟电视定义与分类</w:t>
      </w:r>
      <w:r>
        <w:rPr>
          <w:rFonts w:hint="eastAsia"/>
        </w:rPr>
        <w:br/>
      </w:r>
      <w:r>
        <w:rPr>
          <w:rFonts w:hint="eastAsia"/>
        </w:rPr>
        <w:t>　　第二节 模拟电视应用领域</w:t>
      </w:r>
      <w:r>
        <w:rPr>
          <w:rFonts w:hint="eastAsia"/>
        </w:rPr>
        <w:br/>
      </w:r>
      <w:r>
        <w:rPr>
          <w:rFonts w:hint="eastAsia"/>
        </w:rPr>
        <w:t>　　第三节 模拟电视行业经济指标分析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一、模拟电视行业赢利性评估</w:t>
      </w:r>
      <w:r>
        <w:rPr>
          <w:rFonts w:hint="eastAsia"/>
        </w:rPr>
        <w:br/>
      </w:r>
      <w:r>
        <w:rPr>
          <w:rFonts w:hint="eastAsia"/>
        </w:rPr>
        <w:t>　　　　二、模拟电视行业成长速度分析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五、模拟电视行业风险性评估</w:t>
      </w:r>
      <w:r>
        <w:rPr>
          <w:rFonts w:hint="eastAsia"/>
        </w:rPr>
        <w:br/>
      </w:r>
      <w:r>
        <w:rPr>
          <w:rFonts w:hint="eastAsia"/>
        </w:rPr>
        <w:t>　　　　六、模拟电视行业周期性分析</w:t>
      </w:r>
      <w:r>
        <w:rPr>
          <w:rFonts w:hint="eastAsia"/>
        </w:rPr>
        <w:br/>
      </w:r>
      <w:r>
        <w:rPr>
          <w:rFonts w:hint="eastAsia"/>
        </w:rPr>
        <w:t>　　　　七、模拟电视行业竞争程度指标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一、模拟电视行业发展趋势</w:t>
      </w:r>
      <w:r>
        <w:rPr>
          <w:rFonts w:hint="eastAsia"/>
        </w:rPr>
        <w:br/>
      </w:r>
      <w:r>
        <w:rPr>
          <w:rFonts w:hint="eastAsia"/>
        </w:rPr>
        <w:t>　　　　二、模拟电视行业发展潜力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三、2025-2031年模拟电视产量预测</w:t>
      </w:r>
      <w:r>
        <w:rPr>
          <w:rFonts w:hint="eastAsia"/>
        </w:rPr>
        <w:br/>
      </w:r>
      <w:r>
        <w:rPr>
          <w:rFonts w:hint="eastAsia"/>
        </w:rPr>
        <w:t>　　第三节 2025-2031年模拟电视市场需求与销售分析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一、2024-2025年模拟电视行业需求现状</w:t>
      </w:r>
      <w:r>
        <w:rPr>
          <w:rFonts w:hint="eastAsia"/>
        </w:rPr>
        <w:br/>
      </w:r>
      <w:r>
        <w:rPr>
          <w:rFonts w:hint="eastAsia"/>
        </w:rPr>
        <w:t>　　　　二、模拟电视客户群体与需求特点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一、2019-2024年模拟电视进口规模分析</w:t>
      </w:r>
      <w:r>
        <w:rPr>
          <w:rFonts w:hint="eastAsia"/>
        </w:rPr>
        <w:br/>
      </w:r>
      <w:r>
        <w:rPr>
          <w:rFonts w:hint="eastAsia"/>
        </w:rPr>
        <w:t>　　　　二、模拟电视主要进口来源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一、2019-2024年模拟电视出口规模分析</w:t>
      </w:r>
      <w:r>
        <w:rPr>
          <w:rFonts w:hint="eastAsia"/>
        </w:rPr>
        <w:br/>
      </w:r>
      <w:r>
        <w:rPr>
          <w:rFonts w:hint="eastAsia"/>
        </w:rPr>
        <w:t>　　　　二、模拟电视主要出口目的地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一、模拟电视企业数量与结构</w:t>
      </w:r>
      <w:r>
        <w:rPr>
          <w:rFonts w:hint="eastAsia"/>
        </w:rPr>
        <w:br/>
      </w:r>
      <w:r>
        <w:rPr>
          <w:rFonts w:hint="eastAsia"/>
        </w:rPr>
        <w:t>　　　　二、模拟电视从业人员规模</w:t>
      </w:r>
      <w:r>
        <w:rPr>
          <w:rFonts w:hint="eastAsia"/>
        </w:rPr>
        <w:br/>
      </w:r>
      <w:r>
        <w:rPr>
          <w:rFonts w:hint="eastAsia"/>
        </w:rPr>
        <w:t>　　　　三、模拟电视行业资产状况</w:t>
      </w:r>
      <w:r>
        <w:rPr>
          <w:rFonts w:hint="eastAsia"/>
        </w:rPr>
        <w:br/>
      </w:r>
      <w:r>
        <w:rPr>
          <w:rFonts w:hint="eastAsia"/>
        </w:rPr>
        <w:t>　　第二节 中国模拟电视行业财务指标总体分析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中国模拟电视行业竞争格局分析</w:t>
      </w:r>
      <w:r>
        <w:rPr>
          <w:rFonts w:hint="eastAsia"/>
        </w:rPr>
        <w:br/>
      </w:r>
      <w:r>
        <w:rPr>
          <w:rFonts w:hint="eastAsia"/>
        </w:rPr>
        <w:t>　　第一节 模拟电视行业竞争格局总览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2024-2025年模拟电视行业竞争力分析</w:t>
      </w:r>
      <w:r>
        <w:rPr>
          <w:rFonts w:hint="eastAsia"/>
        </w:rPr>
        <w:br/>
      </w:r>
      <w:r>
        <w:rPr>
          <w:rFonts w:hint="eastAsia"/>
        </w:rPr>
        <w:t>　　　　一、模拟电视供应商议价能力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2025年中国模拟电视企业发展策略分析</w:t>
      </w:r>
      <w:r>
        <w:rPr>
          <w:rFonts w:hint="eastAsia"/>
        </w:rPr>
        <w:br/>
      </w:r>
      <w:r>
        <w:rPr>
          <w:rFonts w:hint="eastAsia"/>
        </w:rPr>
        <w:t>　　第一节 模拟电视市场策略分析</w:t>
      </w:r>
      <w:r>
        <w:rPr>
          <w:rFonts w:hint="eastAsia"/>
        </w:rPr>
        <w:br/>
      </w:r>
      <w:r>
        <w:rPr>
          <w:rFonts w:hint="eastAsia"/>
        </w:rPr>
        <w:t>　　　　一、模拟电视市场定位与拓展策略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模拟电视销售策略分析</w:t>
      </w:r>
      <w:r>
        <w:rPr>
          <w:rFonts w:hint="eastAsia"/>
        </w:rPr>
        <w:br/>
      </w:r>
      <w:r>
        <w:rPr>
          <w:rFonts w:hint="eastAsia"/>
        </w:rPr>
        <w:t>　　　　一、模拟电视销售渠道与网络建设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提高模拟电视企业竞争力建议</w:t>
      </w:r>
      <w:r>
        <w:rPr>
          <w:rFonts w:hint="eastAsia"/>
        </w:rPr>
        <w:br/>
      </w:r>
      <w:r>
        <w:rPr>
          <w:rFonts w:hint="eastAsia"/>
        </w:rPr>
        <w:t>　　　　一、模拟电视技术创新与管理优化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模拟电视品牌战略思考</w:t>
      </w:r>
      <w:r>
        <w:rPr>
          <w:rFonts w:hint="eastAsia"/>
        </w:rPr>
        <w:br/>
      </w:r>
      <w:r>
        <w:rPr>
          <w:rFonts w:hint="eastAsia"/>
        </w:rPr>
        <w:t>　　　　一、模拟电视品牌建设与维护</w:t>
      </w:r>
      <w:r>
        <w:rPr>
          <w:rFonts w:hint="eastAsia"/>
        </w:rPr>
        <w:br/>
      </w:r>
      <w:r>
        <w:rPr>
          <w:rFonts w:hint="eastAsia"/>
        </w:rPr>
        <w:t>　　　　二、模拟电视品牌影响力与市场竞争力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中国模拟电视行业风险与对策</w:t>
      </w:r>
      <w:r>
        <w:rPr>
          <w:rFonts w:hint="eastAsia"/>
        </w:rPr>
        <w:br/>
      </w:r>
      <w:r>
        <w:rPr>
          <w:rFonts w:hint="eastAsia"/>
        </w:rPr>
        <w:t>　　第一节 模拟电视行业SWOT分析</w:t>
      </w:r>
      <w:r>
        <w:rPr>
          <w:rFonts w:hint="eastAsia"/>
        </w:rPr>
        <w:br/>
      </w:r>
      <w:r>
        <w:rPr>
          <w:rFonts w:hint="eastAsia"/>
        </w:rPr>
        <w:t>　　　　一、模拟电视行业优势分析</w:t>
      </w:r>
      <w:r>
        <w:rPr>
          <w:rFonts w:hint="eastAsia"/>
        </w:rPr>
        <w:br/>
      </w:r>
      <w:r>
        <w:rPr>
          <w:rFonts w:hint="eastAsia"/>
        </w:rPr>
        <w:t>　　　　二、模拟电视行业劣势分析</w:t>
      </w:r>
      <w:r>
        <w:rPr>
          <w:rFonts w:hint="eastAsia"/>
        </w:rPr>
        <w:br/>
      </w:r>
      <w:r>
        <w:rPr>
          <w:rFonts w:hint="eastAsia"/>
        </w:rPr>
        <w:t>　　　　三、模拟电视市场机会探索</w:t>
      </w:r>
      <w:r>
        <w:rPr>
          <w:rFonts w:hint="eastAsia"/>
        </w:rPr>
        <w:br/>
      </w:r>
      <w:r>
        <w:rPr>
          <w:rFonts w:hint="eastAsia"/>
        </w:rPr>
        <w:t>　　　　四、模拟电视市场威胁评估</w:t>
      </w:r>
      <w:r>
        <w:rPr>
          <w:rFonts w:hint="eastAsia"/>
        </w:rPr>
        <w:br/>
      </w:r>
      <w:r>
        <w:rPr>
          <w:rFonts w:hint="eastAsia"/>
        </w:rPr>
        <w:t>　　第二节 模拟电视行业风险及对策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[.中.智.林.]模拟电视行业发展建议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模拟电视行业历程</w:t>
      </w:r>
      <w:r>
        <w:rPr>
          <w:rFonts w:hint="eastAsia"/>
        </w:rPr>
        <w:br/>
      </w:r>
      <w:r>
        <w:rPr>
          <w:rFonts w:hint="eastAsia"/>
        </w:rPr>
        <w:t>　　图表 模拟电视行业生命周期</w:t>
      </w:r>
      <w:r>
        <w:rPr>
          <w:rFonts w:hint="eastAsia"/>
        </w:rPr>
        <w:br/>
      </w:r>
      <w:r>
        <w:rPr>
          <w:rFonts w:hint="eastAsia"/>
        </w:rPr>
        <w:t>　　图表 模拟电视行业产业链分析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2025年中国模拟电视市场前景分析</w:t>
      </w:r>
      <w:r>
        <w:rPr>
          <w:rFonts w:hint="eastAsia"/>
        </w:rPr>
        <w:br/>
      </w:r>
      <w:r>
        <w:rPr>
          <w:rFonts w:hint="eastAsia"/>
        </w:rPr>
        <w:t>　　图表 2025年中国模拟电视发展趋势预测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c72ca5bc4f7d" w:history="1">
        <w:r>
          <w:rPr>
            <w:rStyle w:val="Hyperlink"/>
          </w:rPr>
          <w:t>2025-2031年中国模拟电视市场调查研究与发展前景预测报告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8c72ca5bc4f7d" w:history="1">
        <w:r>
          <w:rPr>
            <w:rStyle w:val="Hyperlink"/>
          </w:rPr>
          <w:t>https://www.20087.com/3/19/MoNiDianShiHangYeQianJingFenXi.html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模拟器、模拟电视无信号怎么调、模拟电视怎么调出频道、模拟电视和数字电视、手机模拟电视遥控器、模拟电视天线的制作方法、能投屏的免费影视大全、模拟电视无信号怎么调出频道、2025模拟电视突然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1e37452e94ef0" w:history="1">
      <w:r>
        <w:rPr>
          <w:rStyle w:val="Hyperlink"/>
        </w:rPr>
        <w:t>2025-2031年中国模拟电视市场调查研究与发展前景预测报告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oNiDianShiHangYeQianJingFenXi.html" TargetMode="External" Id="R0878c72ca5bc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oNiDianShiHangYeQianJingFenXi.html" TargetMode="External" Id="R3f31e37452e9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2025-03-21T04:25:30Z</dcterms:created>
  <dcterms:modified xsi:type="dcterms:W3CDTF">2025-03-21T05:25:30Z</dcterms:modified>
  <dc:subject>2025-2031年中国模拟电视市场调查研究与发展前景预测报告</dc:subject>
  <dc:title>2025-2031年中国模拟电视市场调查研究与发展前景预测报告</dc:title>
  <cp:keywords>2025-2031年中国模拟电视市场调查研究与发展前景预测报告</cp:keywords>
  <dc:description>2025-2031年中国模拟电视市场调查研究与发展前景预测报告</dc:description>
</cp:coreProperties>
</file>