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973c2a0ee41cc" w:history="1">
              <w:r>
                <w:rPr>
                  <w:rStyle w:val="Hyperlink"/>
                </w:rPr>
                <w:t>2025-2031年中国超薄CRT彩电行业发展现状调研及未来走势预测报告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973c2a0ee41cc" w:history="1">
              <w:r>
                <w:rPr>
                  <w:rStyle w:val="Hyperlink"/>
                </w:rPr>
                <w:t>2025-2031年中国超薄CRT彩电行业发展现状调研及未来走势预测报告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973c2a0ee41cc" w:history="1">
                <w:r>
                  <w:rPr>
                    <w:rStyle w:val="Hyperlink"/>
                  </w:rPr>
                  <w:t>https://www.20087.com/A/18/ChaoBoCRTCaiDianShiChangDiaoYanBaoGao.html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CRT彩电曾是电视机技术的一个尝试方向，旨在结合阴极射线管（CRT）电视的画质优势与液晶电视的薄型设计。然而，由于CRT技术的物理限制和液晶显示技术的迅速发展，超薄CRT彩电并未在市场上取得成功，很快被平板电视所取代。目前，超薄CRT彩电已退出主流市场，但其在电视技术发展史上留下了探索的足迹。</w:t>
      </w:r>
      <w:r>
        <w:rPr>
          <w:rFonts w:hint="eastAsia"/>
        </w:rPr>
        <w:br/>
      </w:r>
      <w:r>
        <w:rPr>
          <w:rFonts w:hint="eastAsia"/>
        </w:rPr>
        <w:t>　　由于CRT技术本身的局限性和平板显示技术的不断进步，超薄CRT彩电在未来不再具有市场竞争力。当前和未来的电视技术将专注于提高分辨率、对比度和色彩表现，以及降低功耗和成本。OLED、QLED和Micro LED等新兴显示技术，以及8K、HDR等画质标准，将成为电视行业的研发重点和市场趋势。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973c2a0ee41cc" w:history="1">
        <w:r>
          <w:rPr>
            <w:rStyle w:val="Hyperlink"/>
          </w:rPr>
          <w:t>2025-2031年中国超薄CRT彩电行业发展现状调研及未来走势预测报告</w:t>
        </w:r>
      </w:hyperlink>
      <w:r>
        <w:rPr>
          <w:rFonts w:hint="eastAsia"/>
        </w:rPr>
        <w:t>》基于国家统计局、行业协会等详实数据，结合全面市场调研，系统分析了超薄CRT彩电行业的市场规模、技术现状及未来发展方向。报告从经济环境、政策导向等角度出发，深入探讨了超薄CRT彩电行业发展趋势、竞争格局及重点企业的战略布局，同时对超薄CRT彩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超薄CRT彩电行业概述</w:t>
      </w:r>
      <w:r>
        <w:rPr>
          <w:rFonts w:hint="eastAsia"/>
        </w:rPr>
        <w:br/>
      </w:r>
      <w:r>
        <w:rPr>
          <w:rFonts w:hint="eastAsia"/>
        </w:rPr>
        <w:t>　　第一节 超薄CRT彩电行业界定</w:t>
      </w:r>
      <w:r>
        <w:rPr>
          <w:rFonts w:hint="eastAsia"/>
        </w:rPr>
        <w:br/>
      </w:r>
      <w:r>
        <w:rPr>
          <w:rFonts w:hint="eastAsia"/>
        </w:rPr>
        <w:t>　　第二节 超薄CRT彩电行业发展历程</w:t>
      </w:r>
      <w:r>
        <w:rPr>
          <w:rFonts w:hint="eastAsia"/>
        </w:rPr>
        <w:br/>
      </w:r>
      <w:r>
        <w:rPr>
          <w:rFonts w:hint="eastAsia"/>
        </w:rPr>
        <w:t>　　第三节 超薄CRT彩电产业链分析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二、超薄CRT彩电产业链模型分析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2024-2025年中国超薄CRT彩电行业发展环境分析</w:t>
      </w:r>
      <w:r>
        <w:rPr>
          <w:rFonts w:hint="eastAsia"/>
        </w:rPr>
        <w:br/>
      </w:r>
      <w:r>
        <w:rPr>
          <w:rFonts w:hint="eastAsia"/>
        </w:rPr>
        <w:t>　　第一节 超薄CRT彩电行业经济环境分析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超薄CRT彩电行业政策环境分析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一、超薄CRT彩电行业相关政策</w:t>
      </w:r>
      <w:r>
        <w:rPr>
          <w:rFonts w:hint="eastAsia"/>
        </w:rPr>
        <w:br/>
      </w:r>
      <w:r>
        <w:rPr>
          <w:rFonts w:hint="eastAsia"/>
        </w:rPr>
        <w:t>　　　　二、超薄CRT彩电行业相关标准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2024-2025年超薄CRT彩电行业技术发展现状及趋势分析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超薄CRT彩电行业技术发展现状分析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国内外超薄CRT彩电行业技术差异与原因</w:t>
      </w:r>
      <w:r>
        <w:rPr>
          <w:rFonts w:hint="eastAsia"/>
        </w:rPr>
        <w:br/>
      </w:r>
      <w:r>
        <w:rPr>
          <w:rFonts w:hint="eastAsia"/>
        </w:rPr>
        <w:t>　　第三节 超薄CRT彩电行业技术发展方向、趋势预测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提升超薄CRT彩电行业技术能力策略建议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2024-2025年全球超薄CRT彩电行业市场运行形势分析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2024-2025年全球超薄CRT彩电行业发展概况</w:t>
      </w:r>
      <w:r>
        <w:rPr>
          <w:rFonts w:hint="eastAsia"/>
        </w:rPr>
        <w:br/>
      </w:r>
      <w:r>
        <w:rPr>
          <w:rFonts w:hint="eastAsia"/>
        </w:rPr>
        <w:t>　　第二节 世界超薄CRT彩电行业发展走势</w:t>
      </w:r>
      <w:r>
        <w:rPr>
          <w:rFonts w:hint="eastAsia"/>
        </w:rPr>
        <w:br/>
      </w:r>
      <w:r>
        <w:rPr>
          <w:rFonts w:hint="eastAsia"/>
        </w:rPr>
        <w:t>　　　　一、全球超薄CRT彩电行业市场分布情况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二、全球超薄CRT彩电行业发展趋势分析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全球超薄CRT彩电行业重点国家和区域分析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中国超薄CRT彩电行业运行状况分析</w:t>
      </w:r>
      <w:r>
        <w:rPr>
          <w:rFonts w:hint="eastAsia"/>
        </w:rPr>
        <w:br/>
      </w:r>
      <w:r>
        <w:rPr>
          <w:rFonts w:hint="eastAsia"/>
        </w:rPr>
        <w:t>　　第一节 超薄CRT彩电行业市场规模分析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一、2019-2024年超薄CRT彩电行业市场规模分析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二、2025年超薄CRT彩电行业市场规模现状分析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二、2025-2031年超薄CRT彩电行业市场规模况预测</w:t>
      </w:r>
      <w:r>
        <w:rPr>
          <w:rFonts w:hint="eastAsia"/>
        </w:rPr>
        <w:br/>
      </w:r>
      <w:r>
        <w:rPr>
          <w:rFonts w:hint="eastAsia"/>
        </w:rPr>
        <w:t>　　第二节 超薄CRT彩电行业产量情况分析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一、2019-2024年超薄CRT彩电行业市场供给情况分析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二、超薄CRT彩电行业区域产量分析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二、2025-2031年超薄CRT彩电行业产量预测</w:t>
      </w:r>
      <w:r>
        <w:rPr>
          <w:rFonts w:hint="eastAsia"/>
        </w:rPr>
        <w:br/>
      </w:r>
      <w:r>
        <w:rPr>
          <w:rFonts w:hint="eastAsia"/>
        </w:rPr>
        <w:t>　　第三节 超薄CRT彩电行业市场需求分析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一、2019-2024年超薄CRT彩电行业市场需求情况分析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二、2025年超薄CRT彩电行业市场需求现状分析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二、2025-2031年超薄CRT彩电行业市场需求情况预测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2025年中国超薄CRT彩电行业集中度分析</w:t>
      </w:r>
      <w:r>
        <w:rPr>
          <w:rFonts w:hint="eastAsia"/>
        </w:rPr>
        <w:br/>
      </w:r>
      <w:r>
        <w:rPr>
          <w:rFonts w:hint="eastAsia"/>
        </w:rPr>
        <w:t>　　　　一、超薄CRT彩电行业市场集中度情况</w:t>
      </w:r>
      <w:r>
        <w:rPr>
          <w:rFonts w:hint="eastAsia"/>
        </w:rPr>
        <w:br/>
      </w:r>
      <w:r>
        <w:rPr>
          <w:rFonts w:hint="eastAsia"/>
        </w:rPr>
        <w:t>　　　　二、超薄CRT彩电行业企业集中度分析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2019-2024年中国超薄CRT彩电行业重点地区调研分析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一、中国超薄CRT彩电行业重点区域市场结构调研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二、**地区超薄CRT彩电行业调研分析</w:t>
      </w:r>
      <w:r>
        <w:rPr>
          <w:rFonts w:hint="eastAsia"/>
        </w:rPr>
        <w:br/>
      </w:r>
      <w:r>
        <w:rPr>
          <w:rFonts w:hint="eastAsia"/>
        </w:rPr>
        <w:t>　　　　三、**地区超薄CRT彩电行业调研分析</w:t>
      </w:r>
      <w:r>
        <w:rPr>
          <w:rFonts w:hint="eastAsia"/>
        </w:rPr>
        <w:br/>
      </w:r>
      <w:r>
        <w:rPr>
          <w:rFonts w:hint="eastAsia"/>
        </w:rPr>
        <w:t>　　　　四、**地区超薄CRT彩电行业调研分析</w:t>
      </w:r>
      <w:r>
        <w:rPr>
          <w:rFonts w:hint="eastAsia"/>
        </w:rPr>
        <w:br/>
      </w:r>
      <w:r>
        <w:rPr>
          <w:rFonts w:hint="eastAsia"/>
        </w:rPr>
        <w:t>　　　　五、**地区超薄CRT彩电行业调研分析</w:t>
      </w:r>
      <w:r>
        <w:rPr>
          <w:rFonts w:hint="eastAsia"/>
        </w:rPr>
        <w:br/>
      </w:r>
      <w:r>
        <w:rPr>
          <w:rFonts w:hint="eastAsia"/>
        </w:rPr>
        <w:t>　　　　六、**地区超薄CRT彩电行业调研分析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中国超薄CRT彩电行业进出口情况分析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超薄CRT彩电行业出口情况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一、2019-2024年超薄CRT彩电行业出口情况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三、2025-2031年超薄CRT彩电行业出口情况预测</w:t>
      </w:r>
      <w:r>
        <w:rPr>
          <w:rFonts w:hint="eastAsia"/>
        </w:rPr>
        <w:br/>
      </w:r>
      <w:r>
        <w:rPr>
          <w:rFonts w:hint="eastAsia"/>
        </w:rPr>
        <w:t>　　第二节 超薄CRT彩电行业进口情况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一、2019-2024年超薄CRT彩电行业进口情况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三、2025-2031年超薄CRT彩电行业进口情况预测</w:t>
      </w:r>
      <w:r>
        <w:rPr>
          <w:rFonts w:hint="eastAsia"/>
        </w:rPr>
        <w:br/>
      </w:r>
      <w:r>
        <w:rPr>
          <w:rFonts w:hint="eastAsia"/>
        </w:rPr>
        <w:t>　　第三节 超薄CRT彩电行业进出口面临的挑战及对策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超薄CRT彩电行业上、下游市场分析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超薄CRT彩电行业上游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超薄CRT彩电行业下游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中国超薄CRT彩电行业产品价格监测</w:t>
      </w:r>
      <w:r>
        <w:rPr>
          <w:rFonts w:hint="eastAsia"/>
        </w:rPr>
        <w:br/>
      </w:r>
      <w:r>
        <w:rPr>
          <w:rFonts w:hint="eastAsia"/>
        </w:rPr>
        <w:t>　　　　一、超薄CRT彩电市场价格特征</w:t>
      </w:r>
      <w:r>
        <w:rPr>
          <w:rFonts w:hint="eastAsia"/>
        </w:rPr>
        <w:br/>
      </w:r>
      <w:r>
        <w:rPr>
          <w:rFonts w:hint="eastAsia"/>
        </w:rPr>
        <w:t>　　　　二、当前超薄CRT彩电市场价格评述</w:t>
      </w:r>
      <w:r>
        <w:rPr>
          <w:rFonts w:hint="eastAsia"/>
        </w:rPr>
        <w:br/>
      </w:r>
      <w:r>
        <w:rPr>
          <w:rFonts w:hint="eastAsia"/>
        </w:rPr>
        <w:t>　　　　三、影响超薄CRT彩电市场价格因素分析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四、未来超薄CRT彩电市场价格走势预测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2025年中国超薄CRT彩电行业市场竞争格局分析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超薄CRT彩电行业主要竞争因素分析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一、超薄CRT彩电行业内企业竞争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超薄CRT彩电企业国际竞争力比较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四、超薄CRT彩电企业结构与战略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超薄CRT彩电行业竞争格局分析</w:t>
      </w:r>
      <w:r>
        <w:rPr>
          <w:rFonts w:hint="eastAsia"/>
        </w:rPr>
        <w:br/>
      </w:r>
      <w:r>
        <w:rPr>
          <w:rFonts w:hint="eastAsia"/>
        </w:rPr>
        <w:t>　　第四节 超薄CRT彩电行业竞争策略分析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一、2025年超薄CRT彩电行业竞争策略分析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二、2025-2031年超薄CRT彩电行业竞争格局展望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超薄CRT彩电行业重点企业发展调研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超薄CRT彩电重点企业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二、超薄CRT彩电企业经营情况分析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三、超薄CRT彩电企业发展规划及前景展望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超薄CRT彩电重点企业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二、超薄CRT彩电经营情况分析</w:t>
      </w:r>
      <w:r>
        <w:rPr>
          <w:rFonts w:hint="eastAsia"/>
        </w:rPr>
        <w:br/>
      </w:r>
      <w:r>
        <w:rPr>
          <w:rFonts w:hint="eastAsia"/>
        </w:rPr>
        <w:t>　　　　三、超薄CRT彩电企业发展规划及前景展望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超薄CRT彩电重点企业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二、超薄CRT彩电企业经营情况分析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三、超薄CRT彩电发展规划及前景展望</w:t>
      </w:r>
      <w:r>
        <w:rPr>
          <w:rFonts w:hint="eastAsia"/>
        </w:rPr>
        <w:br/>
      </w:r>
      <w:r>
        <w:rPr>
          <w:rFonts w:hint="eastAsia"/>
        </w:rPr>
        <w:t>　　第四节 超薄CRT彩电重点企业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二、超薄CRT彩电经营情况分析</w:t>
      </w:r>
      <w:r>
        <w:rPr>
          <w:rFonts w:hint="eastAsia"/>
        </w:rPr>
        <w:br/>
      </w:r>
      <w:r>
        <w:rPr>
          <w:rFonts w:hint="eastAsia"/>
        </w:rPr>
        <w:t>　　　　三、超薄CRT彩电企业发展规划及前景展望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超薄CRT彩电重点企业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二、超薄CRT彩电企业经营情况分析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三、超薄CRT彩电发展规划及前景展望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2025-2031年超薄CRT彩电行业发展趋势与投资战略研究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超薄CRT彩电市场发展潜力分析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超薄CRT彩电行业发展趋势分析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超薄CRT彩电行业发展战略研究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对我国超薄CRT彩电品牌的战略思考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二、超薄CRT彩电实施品牌战略的意义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三、超薄CRT彩电企业品牌的现状分析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四、我国超薄CRT彩电企业的品牌战略</w:t>
      </w:r>
      <w:r>
        <w:rPr>
          <w:rFonts w:hint="eastAsia"/>
        </w:rPr>
        <w:br/>
      </w:r>
      <w:r>
        <w:rPr>
          <w:rFonts w:hint="eastAsia"/>
        </w:rPr>
        <w:t>　　　　五、超薄CRT彩电品牌战略管理的策略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中国超薄CRT彩电行业投资风险及建议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超薄CRT彩电行业应对策略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中智林-　超薄CRT彩电行业重点客户战略的实施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超薄CRT彩电介绍</w:t>
      </w:r>
      <w:r>
        <w:rPr>
          <w:rFonts w:hint="eastAsia"/>
        </w:rPr>
        <w:br/>
      </w:r>
      <w:r>
        <w:rPr>
          <w:rFonts w:hint="eastAsia"/>
        </w:rPr>
        <w:t>　　图表 超薄CRT彩电图片</w:t>
      </w:r>
      <w:r>
        <w:rPr>
          <w:rFonts w:hint="eastAsia"/>
        </w:rPr>
        <w:br/>
      </w:r>
      <w:r>
        <w:rPr>
          <w:rFonts w:hint="eastAsia"/>
        </w:rPr>
        <w:t>　　图表 超薄CRT彩电种类</w:t>
      </w:r>
      <w:r>
        <w:rPr>
          <w:rFonts w:hint="eastAsia"/>
        </w:rPr>
        <w:br/>
      </w:r>
      <w:r>
        <w:rPr>
          <w:rFonts w:hint="eastAsia"/>
        </w:rPr>
        <w:t>　　图表 超薄CRT彩电用途 应用</w:t>
      </w:r>
      <w:r>
        <w:rPr>
          <w:rFonts w:hint="eastAsia"/>
        </w:rPr>
        <w:br/>
      </w:r>
      <w:r>
        <w:rPr>
          <w:rFonts w:hint="eastAsia"/>
        </w:rPr>
        <w:t>　　图表 超薄CRT彩电产业链调研</w:t>
      </w:r>
      <w:r>
        <w:rPr>
          <w:rFonts w:hint="eastAsia"/>
        </w:rPr>
        <w:br/>
      </w:r>
      <w:r>
        <w:rPr>
          <w:rFonts w:hint="eastAsia"/>
        </w:rPr>
        <w:t>　　图表 超薄CRT彩电行业现状</w:t>
      </w:r>
      <w:r>
        <w:rPr>
          <w:rFonts w:hint="eastAsia"/>
        </w:rPr>
        <w:br/>
      </w:r>
      <w:r>
        <w:rPr>
          <w:rFonts w:hint="eastAsia"/>
        </w:rPr>
        <w:t>　　图表 超薄CRT彩电行业特点</w:t>
      </w:r>
      <w:r>
        <w:rPr>
          <w:rFonts w:hint="eastAsia"/>
        </w:rPr>
        <w:br/>
      </w:r>
      <w:r>
        <w:rPr>
          <w:rFonts w:hint="eastAsia"/>
        </w:rPr>
        <w:t>　　图表 超薄CRT彩电政策</w:t>
      </w:r>
      <w:r>
        <w:rPr>
          <w:rFonts w:hint="eastAsia"/>
        </w:rPr>
        <w:br/>
      </w:r>
      <w:r>
        <w:rPr>
          <w:rFonts w:hint="eastAsia"/>
        </w:rPr>
        <w:t>　　图表 超薄CRT彩电技术 标准</w:t>
      </w:r>
      <w:r>
        <w:rPr>
          <w:rFonts w:hint="eastAsia"/>
        </w:rPr>
        <w:br/>
      </w:r>
      <w:r>
        <w:rPr>
          <w:rFonts w:hint="eastAsia"/>
        </w:rPr>
        <w:t>　　图表 2019-2024年中国超薄CRT彩电行业市场规模</w:t>
      </w:r>
      <w:r>
        <w:rPr>
          <w:rFonts w:hint="eastAsia"/>
        </w:rPr>
        <w:br/>
      </w:r>
      <w:r>
        <w:rPr>
          <w:rFonts w:hint="eastAsia"/>
        </w:rPr>
        <w:t>　　图表 超薄CRT彩电生产现状</w:t>
      </w:r>
      <w:r>
        <w:rPr>
          <w:rFonts w:hint="eastAsia"/>
        </w:rPr>
        <w:br/>
      </w:r>
      <w:r>
        <w:rPr>
          <w:rFonts w:hint="eastAsia"/>
        </w:rPr>
        <w:t>　　图表 超薄CRT彩电发展有利因素分析</w:t>
      </w:r>
      <w:r>
        <w:rPr>
          <w:rFonts w:hint="eastAsia"/>
        </w:rPr>
        <w:br/>
      </w:r>
      <w:r>
        <w:rPr>
          <w:rFonts w:hint="eastAsia"/>
        </w:rPr>
        <w:t>　　图表 超薄CRT彩电发展不利因素分析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2025年中国超薄CRT彩电产能</w:t>
      </w:r>
      <w:r>
        <w:rPr>
          <w:rFonts w:hint="eastAsia"/>
        </w:rPr>
        <w:br/>
      </w:r>
      <w:r>
        <w:rPr>
          <w:rFonts w:hint="eastAsia"/>
        </w:rPr>
        <w:t>　　图表 2025年超薄CRT彩电供给情况</w:t>
      </w:r>
      <w:r>
        <w:rPr>
          <w:rFonts w:hint="eastAsia"/>
        </w:rPr>
        <w:br/>
      </w:r>
      <w:r>
        <w:rPr>
          <w:rFonts w:hint="eastAsia"/>
        </w:rPr>
        <w:t>　　图表 2019-2024年中国超薄CRT彩电产量统计</w:t>
      </w:r>
      <w:r>
        <w:rPr>
          <w:rFonts w:hint="eastAsia"/>
        </w:rPr>
        <w:br/>
      </w:r>
      <w:r>
        <w:rPr>
          <w:rFonts w:hint="eastAsia"/>
        </w:rPr>
        <w:t>　　图表 超薄CRT彩电最新消息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2019-2024年中国超薄CRT彩电市场需求情况</w:t>
      </w:r>
      <w:r>
        <w:rPr>
          <w:rFonts w:hint="eastAsia"/>
        </w:rPr>
        <w:br/>
      </w:r>
      <w:r>
        <w:rPr>
          <w:rFonts w:hint="eastAsia"/>
        </w:rPr>
        <w:t>　　图表 2019-2024年超薄CRT彩电销售情况</w:t>
      </w:r>
      <w:r>
        <w:rPr>
          <w:rFonts w:hint="eastAsia"/>
        </w:rPr>
        <w:br/>
      </w:r>
      <w:r>
        <w:rPr>
          <w:rFonts w:hint="eastAsia"/>
        </w:rPr>
        <w:t>　　图表 2019-2024年中国超薄CRT彩电价格走势</w:t>
      </w:r>
      <w:r>
        <w:rPr>
          <w:rFonts w:hint="eastAsia"/>
        </w:rPr>
        <w:br/>
      </w:r>
      <w:r>
        <w:rPr>
          <w:rFonts w:hint="eastAsia"/>
        </w:rPr>
        <w:t>　　图表 2019-2024年中国超薄CRT彩电行业销售收入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2019-2024年中国超薄CRT彩电行业利润总额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2019-2024年中国超薄CRT彩电进口情况</w:t>
      </w:r>
      <w:r>
        <w:rPr>
          <w:rFonts w:hint="eastAsia"/>
        </w:rPr>
        <w:br/>
      </w:r>
      <w:r>
        <w:rPr>
          <w:rFonts w:hint="eastAsia"/>
        </w:rPr>
        <w:t>　　图表 2019-2024年中国超薄CRT彩电出口情况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2019-2024年中国超薄CRT彩电行业企业数量统计</w:t>
      </w:r>
      <w:r>
        <w:rPr>
          <w:rFonts w:hint="eastAsia"/>
        </w:rPr>
        <w:br/>
      </w:r>
      <w:r>
        <w:rPr>
          <w:rFonts w:hint="eastAsia"/>
        </w:rPr>
        <w:t>　　图表 超薄CRT彩电成本和利润分析</w:t>
      </w:r>
      <w:r>
        <w:rPr>
          <w:rFonts w:hint="eastAsia"/>
        </w:rPr>
        <w:br/>
      </w:r>
      <w:r>
        <w:rPr>
          <w:rFonts w:hint="eastAsia"/>
        </w:rPr>
        <w:t>　　图表 超薄CRT彩电上游发展</w:t>
      </w:r>
      <w:r>
        <w:rPr>
          <w:rFonts w:hint="eastAsia"/>
        </w:rPr>
        <w:br/>
      </w:r>
      <w:r>
        <w:rPr>
          <w:rFonts w:hint="eastAsia"/>
        </w:rPr>
        <w:t>　　图表 超薄CRT彩电下游发展</w:t>
      </w:r>
      <w:r>
        <w:rPr>
          <w:rFonts w:hint="eastAsia"/>
        </w:rPr>
        <w:br/>
      </w:r>
      <w:r>
        <w:rPr>
          <w:rFonts w:hint="eastAsia"/>
        </w:rPr>
        <w:t>　　图表 2025年中国超薄CRT彩电行业需求区域调研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**地区超薄CRT彩电市场规模</w:t>
      </w:r>
      <w:r>
        <w:rPr>
          <w:rFonts w:hint="eastAsia"/>
        </w:rPr>
        <w:br/>
      </w:r>
      <w:r>
        <w:rPr>
          <w:rFonts w:hint="eastAsia"/>
        </w:rPr>
        <w:t>　　图表 **地区超薄CRT彩电行业市场需求</w:t>
      </w:r>
      <w:r>
        <w:rPr>
          <w:rFonts w:hint="eastAsia"/>
        </w:rPr>
        <w:br/>
      </w:r>
      <w:r>
        <w:rPr>
          <w:rFonts w:hint="eastAsia"/>
        </w:rPr>
        <w:t>　　图表 **地区超薄CRT彩电市场调研</w:t>
      </w:r>
      <w:r>
        <w:rPr>
          <w:rFonts w:hint="eastAsia"/>
        </w:rPr>
        <w:br/>
      </w:r>
      <w:r>
        <w:rPr>
          <w:rFonts w:hint="eastAsia"/>
        </w:rPr>
        <w:t>　　图表 **地区超薄CRT彩电市场需求分析</w:t>
      </w:r>
      <w:r>
        <w:rPr>
          <w:rFonts w:hint="eastAsia"/>
        </w:rPr>
        <w:br/>
      </w:r>
      <w:r>
        <w:rPr>
          <w:rFonts w:hint="eastAsia"/>
        </w:rPr>
        <w:t>　　图表 **地区超薄CRT彩电市场规模</w:t>
      </w:r>
      <w:r>
        <w:rPr>
          <w:rFonts w:hint="eastAsia"/>
        </w:rPr>
        <w:br/>
      </w:r>
      <w:r>
        <w:rPr>
          <w:rFonts w:hint="eastAsia"/>
        </w:rPr>
        <w:t>　　图表 **地区超薄CRT彩电行业市场需求</w:t>
      </w:r>
      <w:r>
        <w:rPr>
          <w:rFonts w:hint="eastAsia"/>
        </w:rPr>
        <w:br/>
      </w:r>
      <w:r>
        <w:rPr>
          <w:rFonts w:hint="eastAsia"/>
        </w:rPr>
        <w:t>　　图表 **地区超薄CRT彩电市场调研</w:t>
      </w:r>
      <w:r>
        <w:rPr>
          <w:rFonts w:hint="eastAsia"/>
        </w:rPr>
        <w:br/>
      </w:r>
      <w:r>
        <w:rPr>
          <w:rFonts w:hint="eastAsia"/>
        </w:rPr>
        <w:t>　　图表 **地区超薄CRT彩电市场需求分析</w:t>
      </w:r>
      <w:r>
        <w:rPr>
          <w:rFonts w:hint="eastAsia"/>
        </w:rPr>
        <w:br/>
      </w:r>
      <w:r>
        <w:rPr>
          <w:rFonts w:hint="eastAsia"/>
        </w:rPr>
        <w:t>　　图表 超薄CRT彩电招标、中标情况</w:t>
      </w:r>
      <w:r>
        <w:rPr>
          <w:rFonts w:hint="eastAsia"/>
        </w:rPr>
        <w:br/>
      </w:r>
      <w:r>
        <w:rPr>
          <w:rFonts w:hint="eastAsia"/>
        </w:rPr>
        <w:t>　　图表 超薄CRT彩电品牌分析</w:t>
      </w:r>
      <w:r>
        <w:rPr>
          <w:rFonts w:hint="eastAsia"/>
        </w:rPr>
        <w:br/>
      </w:r>
      <w:r>
        <w:rPr>
          <w:rFonts w:hint="eastAsia"/>
        </w:rPr>
        <w:t>　　图表 超薄CRT彩电重点企业（一）简介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企业超薄CRT彩电型号、规格</w:t>
      </w:r>
      <w:r>
        <w:rPr>
          <w:rFonts w:hint="eastAsia"/>
        </w:rPr>
        <w:br/>
      </w:r>
      <w:r>
        <w:rPr>
          <w:rFonts w:hint="eastAsia"/>
        </w:rPr>
        <w:t>　　图表 超薄CRT彩电重点企业（一）经营情况分析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超薄CRT彩电重点企业（一）盈利能力情况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超薄CRT彩电重点企业（一）偿债能力情况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超薄CRT彩电重点企业（一）运营能力情况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超薄CRT彩电重点企业（一）成长能力情况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超薄CRT彩电重点企业（二）概述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企业超薄CRT彩电型号、规格</w:t>
      </w:r>
      <w:r>
        <w:rPr>
          <w:rFonts w:hint="eastAsia"/>
        </w:rPr>
        <w:br/>
      </w:r>
      <w:r>
        <w:rPr>
          <w:rFonts w:hint="eastAsia"/>
        </w:rPr>
        <w:t>　　图表 超薄CRT彩电重点企业（二）经营情况分析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超薄CRT彩电重点企业（二）盈利能力情况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超薄CRT彩电重点企业（二）偿债能力情况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超薄CRT彩电重点企业（二）运营能力情况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超薄CRT彩电重点企业（二）成长能力情况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超薄CRT彩电重点企业（三）概况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企业超薄CRT彩电型号、规格</w:t>
      </w:r>
      <w:r>
        <w:rPr>
          <w:rFonts w:hint="eastAsia"/>
        </w:rPr>
        <w:br/>
      </w:r>
      <w:r>
        <w:rPr>
          <w:rFonts w:hint="eastAsia"/>
        </w:rPr>
        <w:t>　　图表 超薄CRT彩电重点企业（三）经营情况分析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超薄CRT彩电重点企业（三）盈利能力情况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超薄CRT彩电重点企业（三）偿债能力情况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超薄CRT彩电重点企业（三）运营能力情况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超薄CRT彩电重点企业（三）成长能力情况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超薄CRT彩电优势</w:t>
      </w:r>
      <w:r>
        <w:rPr>
          <w:rFonts w:hint="eastAsia"/>
        </w:rPr>
        <w:br/>
      </w:r>
      <w:r>
        <w:rPr>
          <w:rFonts w:hint="eastAsia"/>
        </w:rPr>
        <w:t>　　图表 超薄CRT彩电劣势</w:t>
      </w:r>
      <w:r>
        <w:rPr>
          <w:rFonts w:hint="eastAsia"/>
        </w:rPr>
        <w:br/>
      </w:r>
      <w:r>
        <w:rPr>
          <w:rFonts w:hint="eastAsia"/>
        </w:rPr>
        <w:t>　　图表 超薄CRT彩电机会</w:t>
      </w:r>
      <w:r>
        <w:rPr>
          <w:rFonts w:hint="eastAsia"/>
        </w:rPr>
        <w:br/>
      </w:r>
      <w:r>
        <w:rPr>
          <w:rFonts w:hint="eastAsia"/>
        </w:rPr>
        <w:t>　　图表 超薄CRT彩电威胁</w:t>
      </w:r>
      <w:r>
        <w:rPr>
          <w:rFonts w:hint="eastAsia"/>
        </w:rPr>
        <w:br/>
      </w:r>
      <w:r>
        <w:rPr>
          <w:rFonts w:hint="eastAsia"/>
        </w:rPr>
        <w:t>　　图表 进入超薄CRT彩电行业壁垒</w:t>
      </w:r>
      <w:r>
        <w:rPr>
          <w:rFonts w:hint="eastAsia"/>
        </w:rPr>
        <w:br/>
      </w:r>
      <w:r>
        <w:rPr>
          <w:rFonts w:hint="eastAsia"/>
        </w:rPr>
        <w:t>　　图表 超薄CRT彩电投资、并购情况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2025-2031年中国超薄CRT彩电行业产能预测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2025-2031年中国超薄CRT彩电行业产量预测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2025-2031年中国超薄CRT彩电销售预测</w:t>
      </w:r>
      <w:r>
        <w:rPr>
          <w:rFonts w:hint="eastAsia"/>
        </w:rPr>
        <w:br/>
      </w:r>
      <w:r>
        <w:rPr>
          <w:rFonts w:hint="eastAsia"/>
        </w:rPr>
        <w:t>　　图表 2025-2031年中国超薄CRT彩电市场规模预测</w:t>
      </w:r>
      <w:r>
        <w:rPr>
          <w:rFonts w:hint="eastAsia"/>
        </w:rPr>
        <w:br/>
      </w:r>
      <w:r>
        <w:rPr>
          <w:rFonts w:hint="eastAsia"/>
        </w:rPr>
        <w:t>　　图表 超薄CRT彩电行业准入条件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2025-2031年中国超薄CRT彩电行业信息化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2025-2031年中国超薄CRT彩电行业风险分析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2025-2031年中国超薄CRT彩电发展趋势</w:t>
      </w:r>
      <w:r>
        <w:rPr>
          <w:rFonts w:hint="eastAsia"/>
        </w:rPr>
        <w:br/>
      </w:r>
      <w:r>
        <w:rPr>
          <w:rFonts w:hint="eastAsia"/>
        </w:rPr>
        <w:t>　　图表 2025-2031年中国超薄CRT彩电市场前景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973c2a0ee41cc" w:history="1">
        <w:r>
          <w:rPr>
            <w:rStyle w:val="Hyperlink"/>
          </w:rPr>
          <w:t>2025-2031年中国超薄CRT彩电行业发展现状调研及未来走势预测报告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973c2a0ee41cc" w:history="1">
        <w:r>
          <w:rPr>
            <w:rStyle w:val="Hyperlink"/>
          </w:rPr>
          <w:t>https://www.20087.com/A/18/ChaoBoCRTCaiDianShiChangDiaoYanBaoGao.html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热点：电视CRT与液晶的区别、超薄彩电什么牌子好、CRT小彩电、crt彩色电视、CRT是什么电视、超薄液晶电视机价格、索尼crt彩电、超薄电视超薄电视、早期日本大阪产crt彩电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4a3ce223745f5" w:history="1">
      <w:r>
        <w:rPr>
          <w:rStyle w:val="Hyperlink"/>
        </w:rPr>
        <w:t>2025-2031年中国超薄CRT彩电行业发展现状调研及未来走势预测报告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ChaoBoCRTCaiDianShiChangDiaoYanBaoGao.html" TargetMode="External" Id="R3fd973c2a0ee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ChaoBoCRTCaiDianShiChangDiaoYanBaoGao.html" TargetMode="External" Id="R8674a3ce2237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2025-02-01T08:04:00Z</dcterms:created>
  <dcterms:modified xsi:type="dcterms:W3CDTF">2025-02-01T09:04:00Z</dcterms:modified>
  <dc:subject>2025-2031年中国超薄CRT彩电行业发展现状调研及未来走势预测报告</dc:subject>
  <dc:title>2025-2031年中国超薄CRT彩电行业发展现状调研及未来走势预测报告</dc:title>
  <cp:keywords>2025-2031年中国超薄CRT彩电行业发展现状调研及未来走势预测报告</cp:keywords>
  <dc:description>2025-2031年中国超薄CRT彩电行业发展现状调研及未来走势预测报告</dc:description>
</cp:coreProperties>
</file>