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cbb3a35b741a9" w:history="1">
              <w:r>
                <w:rPr>
                  <w:rStyle w:val="Hyperlink"/>
                </w:rPr>
                <w:t>2023年版中国影碟机市场调研及发展趋势分析报告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cbb3a35b741a9" w:history="1">
              <w:r>
                <w:rPr>
                  <w:rStyle w:val="Hyperlink"/>
                </w:rPr>
                <w:t>2023年版中国影碟机市场调研及发展趋势分析报告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cbb3a35b741a9" w:history="1">
                <w:r>
                  <w:rPr>
                    <w:rStyle w:val="Hyperlink"/>
                  </w:rPr>
                  <w:t>https://www.20087.com/0/59/YingDieJiFaZhanQuShi.html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，尤其是DVD和蓝光播放器，曾是家庭娱乐中心的核心设备。然而，随着流媒体服务的兴起，传统影碟机的市场需求逐渐萎缩。尽管如此，高质量影音体验的需求依然存在，高端蓝光播放器凭借其卓越的画质和音质，以及对高清格式的良好支持，仍然拥有一批忠实用户。同时，部分影碟机制造商开始转向多功能设备的研发，如集成了网络连接、应用程序商店等功能的智能播放器，以适应新的市场趋势。</w:t>
      </w:r>
      <w:r>
        <w:rPr>
          <w:rFonts w:hint="eastAsia"/>
        </w:rPr>
        <w:br/>
      </w:r>
      <w:r>
        <w:rPr>
          <w:rFonts w:hint="eastAsia"/>
        </w:rPr>
        <w:t>　　未来，影碟机的发展将更加侧重于高保真视听体验与多媒体中心的融合。一方面，通过提升视频解码能力，支持HDR、4K乃至8K等更高清晰度的影像格式，以及Dolby Atmos等沉浸式音频技术，满足消费者对极致观影体验的追求。另一方面，强化与互联网的融合，内置更丰富的流媒体平台接入，以及智能家居系统的集成，使影碟机成为家庭娱乐和信息中心的一部分，以多样化功能吸引用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cbb3a35b741a9" w:history="1">
        <w:r>
          <w:rPr>
            <w:rStyle w:val="Hyperlink"/>
          </w:rPr>
          <w:t>2023年版中国影碟机市场调研及发展趋势分析报告</w:t>
        </w:r>
      </w:hyperlink>
      <w:r>
        <w:rPr>
          <w:rFonts w:hint="eastAsia"/>
        </w:rPr>
        <w:t>》全面分析了影碟机行业的市场规模、供需状况及产业链结构，深入探讨了影碟机各细分市场的品牌竞争情况和价格动态，聚焦影碟机重点企业经营现状，揭示了行业的集中度和竞争格局。此外，影碟机报告对影碟机行业的市场前景进行了科学预测，揭示了行业未来的发展趋势、潜在风险和机遇。影碟机报告旨在为影碟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影碟机概述</w:t>
      </w:r>
      <w:r>
        <w:rPr>
          <w:rFonts w:hint="eastAsia"/>
        </w:rPr>
        <w:br/>
      </w:r>
      <w:r>
        <w:rPr>
          <w:rFonts w:hint="eastAsia"/>
        </w:rPr>
        <w:t>　　第一节 影碟机定义</w:t>
      </w:r>
      <w:r>
        <w:rPr>
          <w:rFonts w:hint="eastAsia"/>
        </w:rPr>
        <w:br/>
      </w:r>
      <w:r>
        <w:rPr>
          <w:rFonts w:hint="eastAsia"/>
        </w:rPr>
        <w:t>　　第二节 影碟机行业发展历程</w:t>
      </w:r>
      <w:r>
        <w:rPr>
          <w:rFonts w:hint="eastAsia"/>
        </w:rPr>
        <w:br/>
      </w:r>
      <w:r>
        <w:rPr>
          <w:rFonts w:hint="eastAsia"/>
        </w:rPr>
        <w:t>　　第三节 影碟机分类情况</w:t>
      </w:r>
      <w:r>
        <w:rPr>
          <w:rFonts w:hint="eastAsia"/>
        </w:rPr>
        <w:br/>
      </w:r>
      <w:r>
        <w:rPr>
          <w:rFonts w:hint="eastAsia"/>
        </w:rPr>
        <w:t>　　第四节 影碟机产业链分析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二、影碟机产业链模型分析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2022-2023年中国影碟机行业发展环境分析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影碟机行业相关政策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2022-2023年中国影碟机行业发展社会环境分析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中国影碟机生产现状分析</w:t>
      </w:r>
      <w:r>
        <w:rPr>
          <w:rFonts w:hint="eastAsia"/>
        </w:rPr>
        <w:br/>
      </w:r>
      <w:r>
        <w:rPr>
          <w:rFonts w:hint="eastAsia"/>
        </w:rPr>
        <w:t>　　第一节 影碟机行业总体规模</w:t>
      </w:r>
      <w:r>
        <w:rPr>
          <w:rFonts w:hint="eastAsia"/>
        </w:rPr>
        <w:br/>
      </w:r>
      <w:r>
        <w:rPr>
          <w:rFonts w:hint="eastAsia"/>
        </w:rPr>
        <w:t>　　第一节 影碟机产能概况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影碟机市场容量概况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影碟机产业的生命周期分析</w:t>
      </w:r>
      <w:r>
        <w:rPr>
          <w:rFonts w:hint="eastAsia"/>
        </w:rPr>
        <w:br/>
      </w:r>
      <w:r>
        <w:rPr>
          <w:rFonts w:hint="eastAsia"/>
        </w:rPr>
        <w:t>　　第五节 影碟机产业供需情况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影碟机国内产品价格走势及影响因素分析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2023年我国影碟机行业发展现状分析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我国影碟机行业发展现状</w:t>
      </w:r>
      <w:r>
        <w:rPr>
          <w:rFonts w:hint="eastAsia"/>
        </w:rPr>
        <w:br/>
      </w:r>
      <w:r>
        <w:rPr>
          <w:rFonts w:hint="eastAsia"/>
        </w:rPr>
        <w:t>　　　　一、影碟机行业品牌发展现状</w:t>
      </w:r>
      <w:r>
        <w:rPr>
          <w:rFonts w:hint="eastAsia"/>
        </w:rPr>
        <w:br/>
      </w:r>
      <w:r>
        <w:rPr>
          <w:rFonts w:hint="eastAsia"/>
        </w:rPr>
        <w:t>　　　　二、影碟机行业需求市场现状</w:t>
      </w:r>
      <w:r>
        <w:rPr>
          <w:rFonts w:hint="eastAsia"/>
        </w:rPr>
        <w:br/>
      </w:r>
      <w:r>
        <w:rPr>
          <w:rFonts w:hint="eastAsia"/>
        </w:rPr>
        <w:t>　　　　三、影碟机市场需求层次分析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四、我国影碟机市场走向分析</w:t>
      </w:r>
      <w:r>
        <w:rPr>
          <w:rFonts w:hint="eastAsia"/>
        </w:rPr>
        <w:br/>
      </w:r>
      <w:r>
        <w:rPr>
          <w:rFonts w:hint="eastAsia"/>
        </w:rPr>
        <w:t>　　第二节 中国影碟机产品技术分析</w:t>
      </w:r>
      <w:r>
        <w:rPr>
          <w:rFonts w:hint="eastAsia"/>
        </w:rPr>
        <w:br/>
      </w:r>
      <w:r>
        <w:rPr>
          <w:rFonts w:hint="eastAsia"/>
        </w:rPr>
        <w:t>　　　　一、2023年影碟机产品技术变化特点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二、2023年影碟机产品市场的新技术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三、2023年影碟机产品市场现状分析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中国影碟机行业存在的问题</w:t>
      </w:r>
      <w:r>
        <w:rPr>
          <w:rFonts w:hint="eastAsia"/>
        </w:rPr>
        <w:br/>
      </w:r>
      <w:r>
        <w:rPr>
          <w:rFonts w:hint="eastAsia"/>
        </w:rPr>
        <w:t>　　　　一、影碟机产品市场存在的主要问题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二、国内影碟机产品市场的三大瓶颈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三、影碟机产品市场遭遇的规模难题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对中国影碟机市场的分析及思考</w:t>
      </w:r>
      <w:r>
        <w:rPr>
          <w:rFonts w:hint="eastAsia"/>
        </w:rPr>
        <w:br/>
      </w:r>
      <w:r>
        <w:rPr>
          <w:rFonts w:hint="eastAsia"/>
        </w:rPr>
        <w:t>　　　　一、影碟机市场特点</w:t>
      </w:r>
      <w:r>
        <w:rPr>
          <w:rFonts w:hint="eastAsia"/>
        </w:rPr>
        <w:br/>
      </w:r>
      <w:r>
        <w:rPr>
          <w:rFonts w:hint="eastAsia"/>
        </w:rPr>
        <w:t>　　　　二、影碟机市场分析</w:t>
      </w:r>
      <w:r>
        <w:rPr>
          <w:rFonts w:hint="eastAsia"/>
        </w:rPr>
        <w:br/>
      </w:r>
      <w:r>
        <w:rPr>
          <w:rFonts w:hint="eastAsia"/>
        </w:rPr>
        <w:t>　　　　三、影碟机市场变化的方向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四、中国影碟机行业发展的新思路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五、对中国影碟机行业发展的思考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2023年中国影碟机行业发展概况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2023年中国影碟机行业发展态势分析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2023年中国影碟机行业发展特点分析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2023年中国影碟机行业市场供需分析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影碟机行业市场竞争策略分析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影碟机市场竞争策略分析</w:t>
      </w:r>
      <w:r>
        <w:rPr>
          <w:rFonts w:hint="eastAsia"/>
        </w:rPr>
        <w:br/>
      </w:r>
      <w:r>
        <w:rPr>
          <w:rFonts w:hint="eastAsia"/>
        </w:rPr>
        <w:t>　　　　一、影碟机市场增长潜力分析</w:t>
      </w:r>
      <w:r>
        <w:rPr>
          <w:rFonts w:hint="eastAsia"/>
        </w:rPr>
        <w:br/>
      </w:r>
      <w:r>
        <w:rPr>
          <w:rFonts w:hint="eastAsia"/>
        </w:rPr>
        <w:t>　　　　二、影碟机产品竞争策略分析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影碟机企业竞争策略分析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一、2023-2029年我国影碟机市场竞争趋势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二、2023-2029年影碟机行业竞争格局展望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三、2023-2029年影碟机行业竞争策略分析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影碟机行业投资与发展前景分析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2023年影碟机行业投资情况分析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影碟机行业投资机会分析</w:t>
      </w:r>
      <w:r>
        <w:rPr>
          <w:rFonts w:hint="eastAsia"/>
        </w:rPr>
        <w:br/>
      </w:r>
      <w:r>
        <w:rPr>
          <w:rFonts w:hint="eastAsia"/>
        </w:rPr>
        <w:t>　　　　一、影碟机投资项目分析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二、可以投资的影碟机模式</w:t>
      </w:r>
      <w:r>
        <w:rPr>
          <w:rFonts w:hint="eastAsia"/>
        </w:rPr>
        <w:br/>
      </w:r>
      <w:r>
        <w:rPr>
          <w:rFonts w:hint="eastAsia"/>
        </w:rPr>
        <w:t>　　　　三、2023年影碟机投资机会</w:t>
      </w:r>
      <w:r>
        <w:rPr>
          <w:rFonts w:hint="eastAsia"/>
        </w:rPr>
        <w:br/>
      </w:r>
      <w:r>
        <w:rPr>
          <w:rFonts w:hint="eastAsia"/>
        </w:rPr>
        <w:t>　　　　四、2023年影碟机投资新方向</w:t>
      </w:r>
      <w:r>
        <w:rPr>
          <w:rFonts w:hint="eastAsia"/>
        </w:rPr>
        <w:br/>
      </w:r>
      <w:r>
        <w:rPr>
          <w:rFonts w:hint="eastAsia"/>
        </w:rPr>
        <w:t>　　第三节 影碟机行业发展前景分析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一、金融危机下影碟机市场的发展前景</w:t>
      </w:r>
      <w:r>
        <w:rPr>
          <w:rFonts w:hint="eastAsia"/>
        </w:rPr>
        <w:br/>
      </w:r>
      <w:r>
        <w:rPr>
          <w:rFonts w:hint="eastAsia"/>
        </w:rPr>
        <w:t>　　　　二、2023年影碟机市场面临的发展商机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2023-2029年中国影碟机行业发展前景预测分析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2023-2029年中国影碟机行业发展预测分析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一、未来影碟机发展分析</w:t>
      </w:r>
      <w:r>
        <w:rPr>
          <w:rFonts w:hint="eastAsia"/>
        </w:rPr>
        <w:br/>
      </w:r>
      <w:r>
        <w:rPr>
          <w:rFonts w:hint="eastAsia"/>
        </w:rPr>
        <w:t>　　　　二、未来影碟机行业技术开发方向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2023-2029年中国影碟机行业市场前景分析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影碟机行业上下游行业分析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三、行业新动态及其对影碟机行业的影响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四、行业竞争状况及其对影碟机行业的意义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四、行业新动态及其对影碟机行业的影响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五、行业竞争状况及其对影碟机行业的意义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2023-2029年影碟机行业发展趋势及投资风险分析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当前影碟机存在的问题</w:t>
      </w:r>
      <w:r>
        <w:rPr>
          <w:rFonts w:hint="eastAsia"/>
        </w:rPr>
        <w:br/>
      </w:r>
      <w:r>
        <w:rPr>
          <w:rFonts w:hint="eastAsia"/>
        </w:rPr>
        <w:t>　　第二节 影碟机未来发展预测分析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一、中国影碟机发展方向分析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二、2023-2029年中国影碟机行业发展规模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三、2023-2029年中国影碟机行业发展趋势预测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2023-2029年中国影碟机行业投资风险分析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影碟机国内重点生产厂家分析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影碟机地区销售分析</w:t>
      </w:r>
      <w:r>
        <w:rPr>
          <w:rFonts w:hint="eastAsia"/>
        </w:rPr>
        <w:br/>
      </w:r>
      <w:r>
        <w:rPr>
          <w:rFonts w:hint="eastAsia"/>
        </w:rPr>
        <w:t>　　第一节 中国影碟机区域销售市场结构变化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影碟机“东北地区”销售分析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影碟机“华北地区”销售分析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影碟机“中南地区”销售分析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影碟机“华东地区”销售分析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影碟机“西北地区”销售分析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2023-2029年中国影碟机行业投资战略研究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2022-2023年中国影碟机行业投资策略分析</w:t>
      </w:r>
      <w:r>
        <w:rPr>
          <w:rFonts w:hint="eastAsia"/>
        </w:rPr>
        <w:br/>
      </w:r>
      <w:r>
        <w:rPr>
          <w:rFonts w:hint="eastAsia"/>
        </w:rPr>
        <w:t>　　　　一、影碟机投资策略</w:t>
      </w:r>
      <w:r>
        <w:rPr>
          <w:rFonts w:hint="eastAsia"/>
        </w:rPr>
        <w:br/>
      </w:r>
      <w:r>
        <w:rPr>
          <w:rFonts w:hint="eastAsia"/>
        </w:rPr>
        <w:t>　　　　二、影碟机投资筹划策略</w:t>
      </w:r>
      <w:r>
        <w:rPr>
          <w:rFonts w:hint="eastAsia"/>
        </w:rPr>
        <w:br/>
      </w:r>
      <w:r>
        <w:rPr>
          <w:rFonts w:hint="eastAsia"/>
        </w:rPr>
        <w:t>　　　　三、2023年影碟机品牌竞争战略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2023-2029年中国影碟机行业品牌建设策略</w:t>
      </w:r>
      <w:r>
        <w:rPr>
          <w:rFonts w:hint="eastAsia"/>
        </w:rPr>
        <w:br/>
      </w:r>
      <w:r>
        <w:rPr>
          <w:rFonts w:hint="eastAsia"/>
        </w:rPr>
        <w:t>　　　　一、影碟机的规划</w:t>
      </w:r>
      <w:r>
        <w:rPr>
          <w:rFonts w:hint="eastAsia"/>
        </w:rPr>
        <w:br/>
      </w:r>
      <w:r>
        <w:rPr>
          <w:rFonts w:hint="eastAsia"/>
        </w:rPr>
        <w:t>　　　　二、影碟机的建设</w:t>
      </w:r>
      <w:r>
        <w:rPr>
          <w:rFonts w:hint="eastAsia"/>
        </w:rPr>
        <w:br/>
      </w:r>
      <w:r>
        <w:rPr>
          <w:rFonts w:hint="eastAsia"/>
        </w:rPr>
        <w:t>　　　　三、影碟机业成功之道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中国影碟机行业市场发展趋势预测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影碟机产品投资机会</w:t>
      </w:r>
      <w:r>
        <w:rPr>
          <w:rFonts w:hint="eastAsia"/>
        </w:rPr>
        <w:br/>
      </w:r>
      <w:r>
        <w:rPr>
          <w:rFonts w:hint="eastAsia"/>
        </w:rPr>
        <w:t>　　第三节 影碟机产品投资趋势分析</w:t>
      </w:r>
      <w:r>
        <w:rPr>
          <w:rFonts w:hint="eastAsia"/>
        </w:rPr>
        <w:br/>
      </w:r>
      <w:r>
        <w:rPr>
          <w:rFonts w:hint="eastAsia"/>
        </w:rPr>
        <w:t>　　第四节 中智~林~－项目投资建议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cbb3a35b741a9" w:history="1">
        <w:r>
          <w:rPr>
            <w:rStyle w:val="Hyperlink"/>
          </w:rPr>
          <w:t>2023年版中国影碟机市场调研及发展趋势分析报告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cbb3a35b741a9" w:history="1">
        <w:r>
          <w:rPr>
            <w:rStyle w:val="Hyperlink"/>
          </w:rPr>
          <w:t>https://www.20087.com/0/59/YingDieJiFaZhanQuShi.html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1d5c6581174a11" w:history="1">
      <w:r>
        <w:rPr>
          <w:rStyle w:val="Hyperlink"/>
        </w:rPr>
        <w:t>2023年版中国影碟机市场调研及发展趋势分析报告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YingDieJiFaZhanQuShi.html" TargetMode="External" Id="Rc6ccbb3a35b7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YingDieJiFaZhanQuShi.html" TargetMode="External" Id="Rb81d5c6581174a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2023-01-06T02:06:00Z</dcterms:created>
  <dcterms:modified xsi:type="dcterms:W3CDTF">2023-01-06T03:06:00Z</dcterms:modified>
  <dc:subject>2023年版中国影碟机市场调研及发展趋势分析报告</dc:subject>
  <dc:title>2023年版中国影碟机市场调研及发展趋势分析报告</dc:title>
  <cp:keywords>2023年版中国影碟机市场调研及发展趋势分析报告</cp:keywords>
  <dc:description>2023年版中国影碟机市场调研及发展趋势分析报告</dc:description>
</cp:coreProperties>
</file>