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04119dfd24276" w:history="1">
              <w:r>
                <w:rPr>
                  <w:rStyle w:val="Hyperlink"/>
                </w:rPr>
                <w:t>中国制冷空调设备市场调查研究与前景趋势预测报告（2025-2031年）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04119dfd24276" w:history="1">
              <w:r>
                <w:rPr>
                  <w:rStyle w:val="Hyperlink"/>
                </w:rPr>
                <w:t>中国制冷空调设备市场调查研究与前景趋势预测报告（2025-2031年）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04119dfd24276" w:history="1">
                <w:r>
                  <w:rPr>
                    <w:rStyle w:val="Hyperlink"/>
                  </w:rPr>
                  <w:t>https://www.20087.com/1/69/ZhiLengKongTiaoSheBeiHangYeQianJing.html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设备作为现代建筑和工业生产中不可或缺的部分，其技术正经历着快速的迭代升级。目前，随着全球对节能减排的重视，高效节能的变频技术和环保冷媒的应用成为主流。例如，采用R32、R290等低全球变暖潜能值（GWP）的冷媒，以及直流变频压缩机，显著降低了设备的能耗和对环境的影响。此外，智能控制系统的发展，使得空调设备能够根据室内环境和用户需求自动调节，提高了舒适度和能效比。</w:t>
      </w:r>
      <w:r>
        <w:rPr>
          <w:rFonts w:hint="eastAsia"/>
        </w:rPr>
        <w:br/>
      </w:r>
      <w:r>
        <w:rPr>
          <w:rFonts w:hint="eastAsia"/>
        </w:rPr>
        <w:t>　　未来，制冷空调设备将更加注重智能化和可持续性。智能化方面，集成物联网技术，实现设备远程监控、故障预测和自动优化，提高运维效率。可持续性方面，开发新型冷媒和制冷剂回收技术，减少温室气体排放，同时探索太阳能、地热能等可再生能源的直接应用，推动制冷空调行业的绿色转型。此外，个性化和健康化将成为重要趋势，例如，开发具有空气净化和湿度调节功能的空调，以适应不同地区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04119dfd24276" w:history="1">
        <w:r>
          <w:rPr>
            <w:rStyle w:val="Hyperlink"/>
          </w:rPr>
          <w:t>中国制冷空调设备市场调查研究与前景趋势预测报告（2025-2031年）</w:t>
        </w:r>
      </w:hyperlink>
      <w:r>
        <w:rPr>
          <w:rFonts w:hint="eastAsia"/>
        </w:rPr>
        <w:t>》通过严谨的分析、翔实的数据及直观的图表，系统解析了制冷空调设备行业的市场规模、需求变化、价格波动及产业链结构。报告全面评估了当前制冷空调设备市场现状，科学预测了未来市场前景与发展趋势，重点剖析了制冷空调设备细分市场的机遇与挑战。同时，报告对制冷空调设备重点企业的竞争地位及市场集中度进行了评估，为制冷空调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制冷空调设备行业界定及应用领域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制冷空调设备行业定义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制冷空调设备主要应用领域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2024-2025年全球制冷空调设备行业市场调研分析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全球制冷空调设备行业经济环境分析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全球制冷空调设备市场总体情况分析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一、全球制冷空调设备行业的发展特点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二、全球制冷空调设备市场结构</w:t>
      </w:r>
      <w:r>
        <w:rPr>
          <w:rFonts w:hint="eastAsia"/>
        </w:rPr>
        <w:br/>
      </w:r>
      <w:r>
        <w:rPr>
          <w:rFonts w:hint="eastAsia"/>
        </w:rPr>
        <w:t>　　　　三、全球制冷空调设备行业竞争格局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全球主要国家（地区）制冷空调设备市场分析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2025-2031年全球制冷空调设备行业发展趋势预测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2024-2025年制冷空调设备行业发展环境分析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制冷空调设备行业环境分析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制冷空调设备行业相关政策、法规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2024-2025年制冷空调设备行业技术发展现状及趋势分析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制冷空调设备行业技术发展现状分析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国内外制冷空调设备行业技术差异与原因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制冷空调设备行业技术发展方向、趋势预测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提升制冷空调设备行业技术能力策略建议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中国制冷空调设备行业供给、需求分析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2024-2025年中国制冷空调设备市场现状</w:t>
      </w:r>
      <w:r>
        <w:rPr>
          <w:rFonts w:hint="eastAsia"/>
        </w:rPr>
        <w:br/>
      </w:r>
      <w:r>
        <w:rPr>
          <w:rFonts w:hint="eastAsia"/>
        </w:rPr>
        <w:t>　　第二节 中国制冷空调设备行业产量情况分析及预测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一、制冷空调设备总体产能规模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、2019-2024年中国制冷空调设备产量统计分析</w:t>
      </w:r>
      <w:r>
        <w:rPr>
          <w:rFonts w:hint="eastAsia"/>
        </w:rPr>
        <w:br/>
      </w:r>
      <w:r>
        <w:rPr>
          <w:rFonts w:hint="eastAsia"/>
        </w:rPr>
        <w:t>　　　　三、制冷空调设备生产区域分布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四、2025-2031年中国制冷空调设备产量预测分析</w:t>
      </w:r>
      <w:r>
        <w:rPr>
          <w:rFonts w:hint="eastAsia"/>
        </w:rPr>
        <w:br/>
      </w:r>
      <w:r>
        <w:rPr>
          <w:rFonts w:hint="eastAsia"/>
        </w:rPr>
        <w:t>　　第三节 中国制冷空调设备市场需求情况分析及预测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一、中国制冷空调设备市场需求特点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二、2019-2024年中国制冷空调设备市场需求统计</w:t>
      </w:r>
      <w:r>
        <w:rPr>
          <w:rFonts w:hint="eastAsia"/>
        </w:rPr>
        <w:br/>
      </w:r>
      <w:r>
        <w:rPr>
          <w:rFonts w:hint="eastAsia"/>
        </w:rPr>
        <w:t>　　　　三、制冷空调设备市场饱和度</w:t>
      </w:r>
      <w:r>
        <w:rPr>
          <w:rFonts w:hint="eastAsia"/>
        </w:rPr>
        <w:br/>
      </w:r>
      <w:r>
        <w:rPr>
          <w:rFonts w:hint="eastAsia"/>
        </w:rPr>
        <w:t>　　　　四、影响制冷空调设备市场需求的因素</w:t>
      </w:r>
      <w:r>
        <w:rPr>
          <w:rFonts w:hint="eastAsia"/>
        </w:rPr>
        <w:br/>
      </w:r>
      <w:r>
        <w:rPr>
          <w:rFonts w:hint="eastAsia"/>
        </w:rPr>
        <w:t>　　　　五、制冷空调设备市场潜力分析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六、2025-2031年中国制冷空调设备市场需求预测分析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中国制冷空调设备行业进出口分析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一、2019-2024年制冷空调设备进口量及增速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三、2025-2031年制冷空调设备进口量及增速预测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一、2019-2024年制冷空调设备出口量及增速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三、2025-2031年制冷空调设备出口量及增速预测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中国制冷空调设备行业重点地区调研分析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一、中国制冷空调设备行业区域市场分布情况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二、**地区制冷空调设备行业市场需求规模情况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三、**地区制冷空调设备行业市场需求规模情况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四、**地区制冷空调设备行业市场需求规模情况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五、**地区制冷空调设备行业市场需求规模情况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六、**地区制冷空调设备行业市场需求规模情况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2024-2025年中国制冷空调设备细分行业调研</w:t>
      </w:r>
      <w:r>
        <w:rPr>
          <w:rFonts w:hint="eastAsia"/>
        </w:rPr>
        <w:br/>
      </w:r>
      <w:r>
        <w:rPr>
          <w:rFonts w:hint="eastAsia"/>
        </w:rPr>
        <w:t>　　第一节 主要制冷空调设备细分行业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制冷空调设备行业重点企业发展调研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2025年中国制冷空调设备企业营销及发展建议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制冷空调设备企业营销策略分析及建议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制冷空调设备企业营销策略分析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一、制冷空调设备企业营销策略</w:t>
      </w:r>
      <w:r>
        <w:rPr>
          <w:rFonts w:hint="eastAsia"/>
        </w:rPr>
        <w:br/>
      </w:r>
      <w:r>
        <w:rPr>
          <w:rFonts w:hint="eastAsia"/>
        </w:rPr>
        <w:t>　　　　二、制冷空调设备企业经验借鉴</w:t>
      </w:r>
      <w:r>
        <w:rPr>
          <w:rFonts w:hint="eastAsia"/>
        </w:rPr>
        <w:br/>
      </w:r>
      <w:r>
        <w:rPr>
          <w:rFonts w:hint="eastAsia"/>
        </w:rPr>
        <w:t>　　第三节 制冷空调设备企业营销模式演化与创新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制冷空调设备企业经营发展分析及建议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一、制冷空调设备企业存在的问题</w:t>
      </w:r>
      <w:r>
        <w:rPr>
          <w:rFonts w:hint="eastAsia"/>
        </w:rPr>
        <w:br/>
      </w:r>
      <w:r>
        <w:rPr>
          <w:rFonts w:hint="eastAsia"/>
        </w:rPr>
        <w:t>　　　　二、制冷空调设备企业应对的策略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制冷空调设备行业发展趋势及投资风险预警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2025年制冷空调设备市场前景分析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2025年制冷空调设备行业发展趋势预测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影响制冷空调设备行业发展的主要因素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一、2025年影响制冷空调设备行业运行的有利因素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二、2025年影响制冷空调设备行业运行的稳定因素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三、2025年影响制冷空调设备行业运行的不利因素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四、2025年中国制冷空调设备行业发展面临的挑战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五、2025年中国制冷空调设备行业发展面临的机遇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制冷空调设备行业投资风险预警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一、2025-2031年制冷空调设备行业市场风险及控制策略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二、2025-2031年制冷空调设备行业政策风险及控制策略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三、2025-2031年制冷空调设备行业经营风险及控制策略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四、2025-2031年制冷空调设备同业竞争风险及控制策略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五、2025-2031年制冷空调设备行业其他风险及控制策略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制冷空调设备行业投资战略研究</w:t>
      </w:r>
      <w:r>
        <w:rPr>
          <w:rFonts w:hint="eastAsia"/>
        </w:rPr>
        <w:br/>
      </w:r>
      <w:r>
        <w:rPr>
          <w:rFonts w:hint="eastAsia"/>
        </w:rPr>
        <w:t>　　第一节 制冷空调设备行业发展战略研究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对我国制冷空调设备品牌的战略思考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一、制冷空调设备品牌的重要性</w:t>
      </w:r>
      <w:r>
        <w:rPr>
          <w:rFonts w:hint="eastAsia"/>
        </w:rPr>
        <w:br/>
      </w:r>
      <w:r>
        <w:rPr>
          <w:rFonts w:hint="eastAsia"/>
        </w:rPr>
        <w:t>　　　　二、制冷空调设备实施品牌战略的意义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三、制冷空调设备企业品牌的现状分析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四、我国制冷空调设备企业的品牌战略</w:t>
      </w:r>
      <w:r>
        <w:rPr>
          <w:rFonts w:hint="eastAsia"/>
        </w:rPr>
        <w:br/>
      </w:r>
      <w:r>
        <w:rPr>
          <w:rFonts w:hint="eastAsia"/>
        </w:rPr>
        <w:t>　　　　五、制冷空调设备品牌战略管理的策略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制冷空调设备经营策略分析</w:t>
      </w:r>
      <w:r>
        <w:rPr>
          <w:rFonts w:hint="eastAsia"/>
        </w:rPr>
        <w:br/>
      </w:r>
      <w:r>
        <w:rPr>
          <w:rFonts w:hint="eastAsia"/>
        </w:rPr>
        <w:t>　　　　一、制冷空调设备市场细分策略</w:t>
      </w:r>
      <w:r>
        <w:rPr>
          <w:rFonts w:hint="eastAsia"/>
        </w:rPr>
        <w:br/>
      </w:r>
      <w:r>
        <w:rPr>
          <w:rFonts w:hint="eastAsia"/>
        </w:rPr>
        <w:t>　　　　二、制冷空调设备市场创新策略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四、制冷空调设备新产品差异化战略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中^智^林^－制冷空调设备行业投资战略研究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一、2025-2031年制冷空调设备行业投资战略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**地区制冷空调设备市场规模及增长情况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制冷空调设备重点企业经营情况分析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2025年制冷空调设备行业壁垒</w:t>
      </w:r>
      <w:r>
        <w:rPr>
          <w:rFonts w:hint="eastAsia"/>
        </w:rPr>
        <w:br/>
      </w:r>
      <w:r>
        <w:rPr>
          <w:rFonts w:hint="eastAsia"/>
        </w:rPr>
        <w:t>　　图表 2025年制冷空调设备市场前景分析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2025-2031年中国制冷空调设备市场规模预测</w:t>
      </w:r>
      <w:r>
        <w:rPr>
          <w:rFonts w:hint="eastAsia"/>
        </w:rPr>
        <w:br/>
      </w:r>
      <w:r>
        <w:rPr>
          <w:rFonts w:hint="eastAsia"/>
        </w:rPr>
        <w:t>　　图表 2025年制冷空调设备发展趋势预测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04119dfd24276" w:history="1">
        <w:r>
          <w:rPr>
            <w:rStyle w:val="Hyperlink"/>
          </w:rPr>
          <w:t>中国制冷空调设备市场调查研究与前景趋势预测报告（2025-2031年）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04119dfd24276" w:history="1">
        <w:r>
          <w:rPr>
            <w:rStyle w:val="Hyperlink"/>
          </w:rPr>
          <w:t>https://www.20087.com/1/69/ZhiLengKongTiaoSheBeiHangYeQianJing.html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热点：空调机是什么、制冷空调设备包括哪些、空调机和空调的区别、制冷空调设备销售 经营范围、空调加热显示什么图标、制冷空调设备维修保养技术规范、大型制冷设备都有哪些、制冷空调设备维修安装企业资质证书、专用制冷空调设备是什么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e5d278396422a" w:history="1">
      <w:r>
        <w:rPr>
          <w:rStyle w:val="Hyperlink"/>
        </w:rPr>
        <w:t>中国制冷空调设备市场调查研究与前景趋势预测报告（2025-2031年）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iLengKongTiaoSheBeiHangYeQianJing.html" TargetMode="External" Id="R71704119dfd2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iLengKongTiaoSheBeiHangYeQianJing.html" TargetMode="External" Id="R75ce5d278396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2025-02-26T03:00:00Z</dcterms:created>
  <dcterms:modified xsi:type="dcterms:W3CDTF">2025-02-26T04:00:00Z</dcterms:modified>
  <dc:subject>中国制冷空调设备市场调查研究与前景趋势预测报告（2025-2031年）</dc:subject>
  <dc:title>中国制冷空调设备市场调查研究与前景趋势预测报告（2025-2031年）</dc:title>
  <cp:keywords>中国制冷空调设备市场调查研究与前景趋势预测报告（2025-2031年）</cp:keywords>
  <dc:description>中国制冷空调设备市场调查研究与前景趋势预测报告（2025-2031年）</dc:description>
</cp:coreProperties>
</file>