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4be883994b4d" w:history="1">
              <w:r>
                <w:rPr>
                  <w:rStyle w:val="Hyperlink"/>
                </w:rPr>
                <w:t>2024-2030年全球与中国空气净化器行业研究及前景趋势预测报告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4be883994b4d" w:history="1">
              <w:r>
                <w:rPr>
                  <w:rStyle w:val="Hyperlink"/>
                </w:rPr>
                <w:t>2024-2030年全球与中国空气净化器行业研究及前景趋势预测报告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54be883994b4d" w:history="1">
                <w:r>
                  <w:rPr>
                    <w:rStyle w:val="Hyperlink"/>
                  </w:rPr>
                  <w:t>https://www.20087.com/1/39/KongQiJingHuaQiHangYeFaZhanQianJing.html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空气质量问题的日益严峻，空气净化器市场迅速扩大，尤其在雾霾频发的地区，如中国、印度等，需求尤为旺盛。技术上，HEPA过滤、活性炭吸附、负离子发生等技术不断进步，提高了空气净化器的效率和功能。同时，智能互联技术的应用，如APP远程控制、空气质量监测，提升了用户体验和设备的智能化水平。</w:t>
      </w:r>
      <w:r>
        <w:rPr>
          <w:rFonts w:hint="eastAsia"/>
        </w:rPr>
        <w:br/>
      </w:r>
      <w:r>
        <w:rPr>
          <w:rFonts w:hint="eastAsia"/>
        </w:rPr>
        <w:t>　　空气净化器行业未来将更加注重高效过滤和智能管理。一方面，随着纳米材料和生物技术的发展，新型高效过滤介质将被开发，以实现更彻底的空气污染清除，包括细颗粒物、病毒和过敏原。另一方面，AI算法和大数据分析将用于预测空气质量，提前启动净化器，实现更智能、更节能的运行。此外，空气净化器将更多地融入家居设计，成为智能家居生态系统的一部分，提升居住环境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4be883994b4d" w:history="1">
        <w:r>
          <w:rPr>
            <w:rStyle w:val="Hyperlink"/>
          </w:rPr>
          <w:t>2024-2030年全球与中国空气净化器行业研究及前景趋势预测报告</w:t>
        </w:r>
      </w:hyperlink>
      <w:r>
        <w:rPr>
          <w:rFonts w:hint="eastAsia"/>
        </w:rPr>
        <w:t>》依据国家统计局、发改委及空气净化器相关协会等的数据资料，深入研究了空气净化器行业的现状，包括空气净化器市场需求、市场规模及产业链状况。空气净化器报告分析了空气净化器的价格波动、各细分市场的动态，以及重点企业的经营状况。同时，报告对空气净化器市场前景及发展趋势进行了科学预测，揭示了潜在的市场需求和投资机会，也指出了空气净化器行业内可能的风险。此外，空气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中国空气净化器概述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第二节 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空气净化器产业链分析</w:t>
      </w:r>
      <w:r>
        <w:rPr>
          <w:rFonts w:hint="eastAsia"/>
        </w:rPr>
        <w:br/>
      </w:r>
      <w:r>
        <w:rPr>
          <w:rFonts w:hint="eastAsia"/>
        </w:rPr>
        <w:t>　　第四节 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亚洲地区主要国家空气净化器市场概况</w:t>
      </w:r>
      <w:r>
        <w:rPr>
          <w:rFonts w:hint="eastAsia"/>
        </w:rPr>
        <w:br/>
      </w:r>
      <w:r>
        <w:rPr>
          <w:rFonts w:hint="eastAsia"/>
        </w:rPr>
        <w:t>　　第五节 全球空气净化器市场发展预测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一、空气净化器行业优势</w:t>
      </w:r>
      <w:r>
        <w:rPr>
          <w:rFonts w:hint="eastAsia"/>
        </w:rPr>
        <w:br/>
      </w:r>
      <w:r>
        <w:rPr>
          <w:rFonts w:hint="eastAsia"/>
        </w:rPr>
        <w:t>　　　　二、空气净化器行业劣势</w:t>
      </w:r>
      <w:r>
        <w:rPr>
          <w:rFonts w:hint="eastAsia"/>
        </w:rPr>
        <w:br/>
      </w:r>
      <w:r>
        <w:rPr>
          <w:rFonts w:hint="eastAsia"/>
        </w:rPr>
        <w:t>　　　　三、空气净化器行业机会</w:t>
      </w:r>
      <w:r>
        <w:rPr>
          <w:rFonts w:hint="eastAsia"/>
        </w:rPr>
        <w:br/>
      </w:r>
      <w:r>
        <w:rPr>
          <w:rFonts w:hint="eastAsia"/>
        </w:rPr>
        <w:t>　　　　四、空气净化器行业风险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2019-2024年中国空气净化器进出口分析</w:t>
      </w:r>
      <w:r>
        <w:rPr>
          <w:rFonts w:hint="eastAsia"/>
        </w:rPr>
        <w:br/>
      </w:r>
      <w:r>
        <w:rPr>
          <w:rFonts w:hint="eastAsia"/>
        </w:rPr>
        <w:t>　　第一节 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空气净化器投资建议</w:t>
      </w:r>
      <w:r>
        <w:rPr>
          <w:rFonts w:hint="eastAsia"/>
        </w:rPr>
        <w:br/>
      </w:r>
      <w:r>
        <w:rPr>
          <w:rFonts w:hint="eastAsia"/>
        </w:rPr>
        <w:t>　　第一节 2024年空气净化器市场前景分析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4be883994b4d" w:history="1">
        <w:r>
          <w:rPr>
            <w:rStyle w:val="Hyperlink"/>
          </w:rPr>
          <w:t>2024-2030年全球与中国空气净化器行业研究及前景趋势预测报告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54be883994b4d" w:history="1">
        <w:r>
          <w:rPr>
            <w:rStyle w:val="Hyperlink"/>
          </w:rPr>
          <w:t>https://www.20087.com/1/39/KongQiJingHuaQiHangYeFaZhanQianJing.html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153dd0b34f7e" w:history="1">
      <w:r>
        <w:rPr>
          <w:rStyle w:val="Hyperlink"/>
        </w:rPr>
        <w:t>2024-2030年全球与中国空气净化器行业研究及前景趋势预测报告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ongQiJingHuaQiHangYeFaZhanQianJing.html" TargetMode="External" Id="Rb5154be8839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ongQiJingHuaQiHangYeFaZhanQianJing.html" TargetMode="External" Id="Rd9f3153dd0b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2023-12-15T00:26:00Z</dcterms:created>
  <dcterms:modified xsi:type="dcterms:W3CDTF">2023-12-15T01:26:00Z</dcterms:modified>
  <dc:subject>2024-2030年全球与中国空气净化器行业研究及前景趋势预测报告</dc:subject>
  <dc:title>2024-2030年全球与中国空气净化器行业研究及前景趋势预测报告</dc:title>
  <cp:keywords>2024-2030年全球与中国空气净化器行业研究及前景趋势预测报告</cp:keywords>
  <dc:description>2024-2030年全球与中国空气净化器行业研究及前景趋势预测报告</dc:description>
</cp:coreProperties>
</file>