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dac4164474072" w:history="1">
              <w:r>
                <w:rPr>
                  <w:rStyle w:val="Hyperlink"/>
                </w:rPr>
                <w:t>2025-2031年中国家用空调行业发展深度调研与未来趋势分析报告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dac4164474072" w:history="1">
              <w:r>
                <w:rPr>
                  <w:rStyle w:val="Hyperlink"/>
                </w:rPr>
                <w:t>2025-2031年中国家用空调行业发展深度调研与未来趋势分析报告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dac4164474072" w:history="1">
                <w:r>
                  <w:rPr>
                    <w:rStyle w:val="Hyperlink"/>
                  </w:rPr>
                  <w:t>https://www.20087.com/2/99/JiaYongKongTiaoHangYeFaZhanQuShi.html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市场近年来经历了快速发展，尤其是在品质化和智能化方面。随着消费者对生活品质追求的提高，家用空调不仅要具备基本的制冷制热功能，还需注重能效、噪音、外观设计等方面。目前，市场上出现了多种类型的家用空调，如壁挂式、立柜式、中央式等，同时智能控制、远程操控等功能也已成为标配。</w:t>
      </w:r>
      <w:r>
        <w:rPr>
          <w:rFonts w:hint="eastAsia"/>
        </w:rPr>
        <w:br/>
      </w:r>
      <w:r>
        <w:rPr>
          <w:rFonts w:hint="eastAsia"/>
        </w:rPr>
        <w:t>　　未来，家用空调的发展将更加注重能效比和用户体验。一方面，随着环保法规的趋严和技术的进步，家用空调将更加节能高效，采用环保冷媒，减少对环境的影响。另一方面，随着物联网技术的发展，家用空调将更加智能化，能够实现更精细的温度控制、空气质量监测等功能，提高用户的居住舒适度。此外，随着智能家居生态的构建，家用空调将更好地融入整体家居系统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dac4164474072" w:history="1">
        <w:r>
          <w:rPr>
            <w:rStyle w:val="Hyperlink"/>
          </w:rPr>
          <w:t>2025-2031年中国家用空调行业发展深度调研与未来趋势分析报告</w:t>
        </w:r>
      </w:hyperlink>
      <w:r>
        <w:rPr>
          <w:rFonts w:hint="eastAsia"/>
        </w:rPr>
        <w:t>》依托行业权威数据及长期市场监测信息，系统分析了家用空调行业的市场规模、供需关系、竞争格局及重点企业经营状况，并结合家用空调行业发展现状，科学预测了家用空调市场前景与技术发展方向。报告通过SWOT分析，揭示了家用空调行业机遇与潜在风险，为投资者提供了全面的现状分析与前景评估，助力挖掘投资价值并优化决策。同时，报告从投资、生产及营销等角度提出可行性建议，为家用空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2025年中国家用空调产业运行环境分析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第三节 2025年中国家用空调产业社会环境分析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2025年世界家用空调产业发展概况</w:t>
      </w:r>
      <w:r>
        <w:rPr>
          <w:rFonts w:hint="eastAsia"/>
        </w:rPr>
        <w:br/>
      </w:r>
      <w:r>
        <w:rPr>
          <w:rFonts w:hint="eastAsia"/>
        </w:rPr>
        <w:t>　　　　一、世界家用空调产业特点分析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二、世界家用空调品牌排行榜</w:t>
      </w:r>
      <w:r>
        <w:rPr>
          <w:rFonts w:hint="eastAsia"/>
        </w:rPr>
        <w:br/>
      </w:r>
      <w:r>
        <w:rPr>
          <w:rFonts w:hint="eastAsia"/>
        </w:rPr>
        <w:t>　　　　三、世界空调格局面临新变局</w:t>
      </w:r>
      <w:r>
        <w:rPr>
          <w:rFonts w:hint="eastAsia"/>
        </w:rPr>
        <w:br/>
      </w:r>
      <w:r>
        <w:rPr>
          <w:rFonts w:hint="eastAsia"/>
        </w:rPr>
        <w:t>　　第二节 2025年世界主要地区家用空调产业发展情况分析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2025-2031年世界家用空调产业发展趋势分析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二、国内家用空调市场调整步伐加快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三、中国家用空调业从规模竞争转向多重博弈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第二节 2025年中国住宅家用空调运行分析</w:t>
      </w:r>
      <w:r>
        <w:rPr>
          <w:rFonts w:hint="eastAsia"/>
        </w:rPr>
        <w:br/>
      </w:r>
      <w:r>
        <w:rPr>
          <w:rFonts w:hint="eastAsia"/>
        </w:rPr>
        <w:t>　　　　一、空调房间室温变化分析</w:t>
      </w:r>
      <w:r>
        <w:rPr>
          <w:rFonts w:hint="eastAsia"/>
        </w:rPr>
        <w:br/>
      </w:r>
      <w:r>
        <w:rPr>
          <w:rFonts w:hint="eastAsia"/>
        </w:rPr>
        <w:t>　　　　二、住宅家用空调的运行方式</w:t>
      </w:r>
      <w:r>
        <w:rPr>
          <w:rFonts w:hint="eastAsia"/>
        </w:rPr>
        <w:br/>
      </w:r>
      <w:r>
        <w:rPr>
          <w:rFonts w:hint="eastAsia"/>
        </w:rPr>
        <w:t>　　　　三、空调启动温度和空调控制温度</w:t>
      </w:r>
      <w:r>
        <w:rPr>
          <w:rFonts w:hint="eastAsia"/>
        </w:rPr>
        <w:br/>
      </w:r>
      <w:r>
        <w:rPr>
          <w:rFonts w:hint="eastAsia"/>
        </w:rPr>
        <w:t>　　第三节 2025年中国家用空调存在的问题及发展对策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二、拓展我国家用空调市场的对策措施</w:t>
      </w:r>
      <w:r>
        <w:rPr>
          <w:rFonts w:hint="eastAsia"/>
        </w:rPr>
        <w:br/>
      </w:r>
      <w:r>
        <w:rPr>
          <w:rFonts w:hint="eastAsia"/>
        </w:rPr>
        <w:t>　　　　三、贸易战下家用空调企业的发展策略</w:t>
      </w:r>
      <w:r>
        <w:rPr>
          <w:rFonts w:hint="eastAsia"/>
        </w:rPr>
        <w:br/>
      </w:r>
      <w:r>
        <w:rPr>
          <w:rFonts w:hint="eastAsia"/>
        </w:rPr>
        <w:t>　　　　四、改进家用空调产品设计的创新思路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2020-2025年中国制冷、空调设备制造所属行业主要数据监测分析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2020-2025年中国制冷、空调设备制造行业不同规模企业数据分析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2020-2025年中国房间空气调节器所属行业产量统计分析</w:t>
      </w:r>
      <w:r>
        <w:rPr>
          <w:rFonts w:hint="eastAsia"/>
        </w:rPr>
        <w:br/>
      </w:r>
      <w:r>
        <w:rPr>
          <w:rFonts w:hint="eastAsia"/>
        </w:rPr>
        <w:t>　　2020-2025年中国家用空调产量及增长走势</w:t>
      </w:r>
      <w:r>
        <w:rPr>
          <w:rFonts w:hint="eastAsia"/>
        </w:rPr>
        <w:br/>
      </w:r>
      <w:r>
        <w:rPr>
          <w:rFonts w:hint="eastAsia"/>
        </w:rPr>
        <w:t>　　第一节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2025年中国家用空调市场竞争现状分析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一、高端家用空调市场竞争分析</w:t>
      </w:r>
      <w:r>
        <w:rPr>
          <w:rFonts w:hint="eastAsia"/>
        </w:rPr>
        <w:br/>
      </w:r>
      <w:r>
        <w:rPr>
          <w:rFonts w:hint="eastAsia"/>
        </w:rPr>
        <w:t>　　　　二、家用空调竞争格局生变</w:t>
      </w:r>
      <w:r>
        <w:rPr>
          <w:rFonts w:hint="eastAsia"/>
        </w:rPr>
        <w:br/>
      </w:r>
      <w:r>
        <w:rPr>
          <w:rFonts w:hint="eastAsia"/>
        </w:rPr>
        <w:t>　　　　三、家用空调品牌竞争格局分析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2025年中国家用空调从规模竞争走向多重博弈</w:t>
      </w:r>
      <w:r>
        <w:rPr>
          <w:rFonts w:hint="eastAsia"/>
        </w:rPr>
        <w:br/>
      </w:r>
      <w:r>
        <w:rPr>
          <w:rFonts w:hint="eastAsia"/>
        </w:rPr>
        <w:t>　　第三节 2025年中国家用空调行业竞争策略分析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一、中国家用空调企业竞争策略</w:t>
      </w:r>
      <w:r>
        <w:rPr>
          <w:rFonts w:hint="eastAsia"/>
        </w:rPr>
        <w:br/>
      </w:r>
      <w:r>
        <w:rPr>
          <w:rFonts w:hint="eastAsia"/>
        </w:rPr>
        <w:t>　　　　二、家用空调行业供应链的发展策略</w:t>
      </w:r>
      <w:r>
        <w:rPr>
          <w:rFonts w:hint="eastAsia"/>
        </w:rPr>
        <w:br/>
      </w:r>
      <w:r>
        <w:rPr>
          <w:rFonts w:hint="eastAsia"/>
        </w:rPr>
        <w:t>　　　　三、售后服务成差异化竞争主要手段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一、中国家电市场的特征</w:t>
      </w:r>
      <w:r>
        <w:rPr>
          <w:rFonts w:hint="eastAsia"/>
        </w:rPr>
        <w:br/>
      </w:r>
      <w:r>
        <w:rPr>
          <w:rFonts w:hint="eastAsia"/>
        </w:rPr>
        <w:t>　　　　二、中国家电连锁行业兼并重组分析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2025年中国铜业发展状况分析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一、中国铜产量分析</w:t>
      </w:r>
      <w:r>
        <w:rPr>
          <w:rFonts w:hint="eastAsia"/>
        </w:rPr>
        <w:br/>
      </w:r>
      <w:r>
        <w:rPr>
          <w:rFonts w:hint="eastAsia"/>
        </w:rPr>
        <w:t>　　　　二、铜材料家电将在家电市场上刮起时尚龙卷风</w:t>
      </w:r>
      <w:r>
        <w:rPr>
          <w:rFonts w:hint="eastAsia"/>
        </w:rPr>
        <w:br/>
      </w:r>
      <w:r>
        <w:rPr>
          <w:rFonts w:hint="eastAsia"/>
        </w:rPr>
        <w:t>　　　　三、铜产品消费与制造业同步向中国转移</w:t>
      </w:r>
      <w:r>
        <w:rPr>
          <w:rFonts w:hint="eastAsia"/>
        </w:rPr>
        <w:br/>
      </w:r>
      <w:r>
        <w:rPr>
          <w:rFonts w:hint="eastAsia"/>
        </w:rPr>
        <w:t>　　　　四、高铜价对空调行业影响分析</w:t>
      </w:r>
      <w:r>
        <w:rPr>
          <w:rFonts w:hint="eastAsia"/>
        </w:rPr>
        <w:br/>
      </w:r>
      <w:r>
        <w:rPr>
          <w:rFonts w:hint="eastAsia"/>
        </w:rPr>
        <w:t>　　第三节 2025年中国铝业发展分析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二、铝价格回落利于缓解空调企业压力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四、空调铝代替铜将成为发展趋势</w:t>
      </w:r>
      <w:r>
        <w:rPr>
          <w:rFonts w:hint="eastAsia"/>
        </w:rPr>
        <w:br/>
      </w:r>
      <w:r>
        <w:rPr>
          <w:rFonts w:hint="eastAsia"/>
        </w:rPr>
        <w:t>　　第四节 2025年中国空调压缩机发展分析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一、空调压缩机概述</w:t>
      </w:r>
      <w:r>
        <w:rPr>
          <w:rFonts w:hint="eastAsia"/>
        </w:rPr>
        <w:br/>
      </w:r>
      <w:r>
        <w:rPr>
          <w:rFonts w:hint="eastAsia"/>
        </w:rPr>
        <w:t>　　　　二、空调压缩机修订标准正式实施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三、2025年空调压缩机企业被迫减产一半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2025-2031年中国家用空调产业发展趋势与投资预测分析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二、2025年定速空调依旧是主流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2025-2031年中国家用空调产业发展趋势分析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一、家用空调产业技术趋势分析</w:t>
      </w:r>
      <w:r>
        <w:rPr>
          <w:rFonts w:hint="eastAsia"/>
        </w:rPr>
        <w:br/>
      </w:r>
      <w:r>
        <w:rPr>
          <w:rFonts w:hint="eastAsia"/>
        </w:rPr>
        <w:t>　　　　二、家用空调环保热回收空调趋势分析</w:t>
      </w:r>
      <w:r>
        <w:rPr>
          <w:rFonts w:hint="eastAsia"/>
        </w:rPr>
        <w:br/>
      </w:r>
      <w:r>
        <w:rPr>
          <w:rFonts w:hint="eastAsia"/>
        </w:rPr>
        <w:t>　　　　三、家用空调产业市场预测分析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2025-2031年中国家用空调产业投资机会分析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2025-2031年中国家用空调产业投资风险分析</w:t>
      </w:r>
      <w:r>
        <w:rPr>
          <w:rFonts w:hint="eastAsia"/>
        </w:rPr>
        <w:br/>
      </w:r>
      <w:r>
        <w:rPr>
          <w:rFonts w:hint="eastAsia"/>
        </w:rPr>
        <w:t>　　第五节 中智~林~－投资建议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2025-2031年中国空调行业的发展趋势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2025-2031年中国家用空调产业发展趋势分析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dac4164474072" w:history="1">
        <w:r>
          <w:rPr>
            <w:rStyle w:val="Hyperlink"/>
          </w:rPr>
          <w:t>2025-2031年中国家用空调行业发展深度调研与未来趋势分析报告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dac4164474072" w:history="1">
        <w:r>
          <w:rPr>
            <w:rStyle w:val="Hyperlink"/>
          </w:rPr>
          <w:t>https://www.20087.com/2/99/JiaYongKongTiaoHangYeFaZhanQuShi.html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ede2293854357" w:history="1">
      <w:r>
        <w:rPr>
          <w:rStyle w:val="Hyperlink"/>
        </w:rPr>
        <w:t>2025-2031年中国家用空调行业发展深度调研与未来趋势分析报告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YongKongTiaoHangYeFaZhanQuShi.html" TargetMode="External" Id="R64bdac416447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YongKongTiaoHangYeFaZhanQuShi.html" TargetMode="External" Id="R616ede22938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2025-04-22T08:34:00Z</dcterms:created>
  <dcterms:modified xsi:type="dcterms:W3CDTF">2025-04-22T09:34:00Z</dcterms:modified>
  <dc:subject>2025-2031年中国家用空调行业发展深度调研与未来趋势分析报告</dc:subject>
  <dc:title>2025-2031年中国家用空调行业发展深度调研与未来趋势分析报告</dc:title>
  <cp:keywords>2025-2031年中国家用空调行业发展深度调研与未来趋势分析报告</cp:keywords>
  <dc:description>2025-2031年中国家用空调行业发展深度调研与未来趋势分析报告</dc:description>
</cp:coreProperties>
</file>