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2bc7c99641aa" w:history="1">
              <w:r>
                <w:rPr>
                  <w:rStyle w:val="Hyperlink"/>
                </w:rPr>
                <w:t>2025-2031年中国智能应急市场研究与前景分析报告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2bc7c99641aa" w:history="1">
              <w:r>
                <w:rPr>
                  <w:rStyle w:val="Hyperlink"/>
                </w:rPr>
                <w:t>2025-2031年中国智能应急市场研究与前景分析报告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2bc7c99641aa" w:history="1">
                <w:r>
                  <w:rPr>
                    <w:rStyle w:val="Hyperlink"/>
                  </w:rPr>
                  <w:t>https://www.20087.com/2/79/ZhiNengYingJiFaZhanXianZhuangQianJing.html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应急是依托现代信息技术、通信手段和数据分析能力，构建集预警、指挥、调度、处置于一体的应急管理服务体系，涵盖自然灾害、事故灾难、公共卫生事件、社会安全事件等多个领域。目前，该类系统已在政府、公安、消防、交通、医疗等公共部门广泛应用，通过整合GIS地理信息系统、视频监控、物联感知设备、应急指挥平台等资源，实现突发事件的快速响应与协同处置。随着国家对公共安全体系建设的高度重视，智能应急正从传统的被动应对向主动预防、科学决策、智慧联动方向演进。然而，行业内仍存在系统孤岛严重、数据共享不畅、标准体系不统一、基层应用能力不足等问题，制约了整体效能的提升。</w:t>
      </w:r>
      <w:r>
        <w:rPr>
          <w:rFonts w:hint="eastAsia"/>
        </w:rPr>
        <w:br/>
      </w:r>
      <w:r>
        <w:rPr>
          <w:rFonts w:hint="eastAsia"/>
        </w:rPr>
        <w:t>　　未来，智能应急的发展将围绕全域感知、智能研判、高效联动方向不断深化。人工智能、区块链、边缘计算等技术的引入，将大大提升灾害预测精度、灾情评估速度和资源调度效率，实现从经验驱动向数据驱动的转变。同时，构建跨部门、跨层级的一体化应急指挥平台，将成为提升应急管理体系现代化水平的关键路径。此外，随着公众参与意识的增强，基于移动端的社会动员、志愿者调度、信息上报等功能也将成为智能应急的重要延伸。在国家推进治理体系和治理能力现代化的大背景下，智能应急将在防灾减灾、社会稳定和国家安全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42bc7c99641aa" w:history="1">
        <w:r>
          <w:rPr>
            <w:rStyle w:val="Hyperlink"/>
          </w:rPr>
          <w:t>2025-2031年中国智能应急市场研究与前景分析报告</w:t>
        </w:r>
      </w:hyperlink>
      <w:r>
        <w:rPr>
          <w:rFonts w:hint="eastAsia"/>
        </w:rPr>
        <w:t>》依据国家统计局、相关行业协会及科研机构的详实数据，系统分析了智能应急行业的产业链结构、市场规模与需求状况，并探讨了智能应急市场价格及行业现状。报告特别关注了智能应急行业的重点企业，对智能应急市场竞争格局、集中度和品牌影响力进行了剖析。此外，报告对智能应急行业的市场前景和发展趋势进行了科学预测，同时进一步细分市场，指出了智能应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智能应急产业概述</w:t>
      </w:r>
      <w:r>
        <w:rPr>
          <w:rFonts w:hint="eastAsia"/>
        </w:rPr>
        <w:br/>
      </w:r>
      <w:r>
        <w:rPr>
          <w:rFonts w:hint="eastAsia"/>
        </w:rPr>
        <w:t>　　第一节 智能应急定义与分类</w:t>
      </w:r>
      <w:r>
        <w:rPr>
          <w:rFonts w:hint="eastAsia"/>
        </w:rPr>
        <w:br/>
      </w:r>
      <w:r>
        <w:rPr>
          <w:rFonts w:hint="eastAsia"/>
        </w:rPr>
        <w:t>　　第二节 智能应急产业链结构及关键环节剖析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智能应急商业模式与盈利模式解析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智能应急经济指标与行业评估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全球智能应急市场发展综述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2019-2024年全球智能应急市场规模及增长趋势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主要国家与地区智能应急市场对比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2025-2031年全球智能应急行业发展趋势与前景预测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国际智能应急市场发展趋势及对我国启示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二、对我国智能应急市场的借鉴意义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中国智能应急行业市场规模分析与预测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智能应急市场的总体规模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一、2019-2024年智能应急市场规模变化及趋势分析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二、2025年智能应急行业市场规模特点</w:t>
      </w:r>
      <w:r>
        <w:rPr>
          <w:rFonts w:hint="eastAsia"/>
        </w:rPr>
        <w:br/>
      </w:r>
      <w:r>
        <w:rPr>
          <w:rFonts w:hint="eastAsia"/>
        </w:rPr>
        <w:t>　　第二节 智能应急市场规模的构成</w:t>
      </w:r>
      <w:r>
        <w:rPr>
          <w:rFonts w:hint="eastAsia"/>
        </w:rPr>
        <w:br/>
      </w:r>
      <w:r>
        <w:rPr>
          <w:rFonts w:hint="eastAsia"/>
        </w:rPr>
        <w:t>　　　　一、智能应急客户群体特征与偏好分析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二、不同类型智能应急市场规模分布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三、各地区智能应急市场规模差异与特点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智能应急市场规模的预测与展望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一、未来几年智能应急市场规模增长预测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2024-2025年智能应急行业技术发展现状及趋势分析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智能应急行业技术发展现状分析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国内外智能应急行业技术差距分析及差距形成的主要原因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智能应急行业技术发展方向、趋势预测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提升智能应急行业技术能力策略建议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2019-2024年中国智能应急行业总体发展与财务状况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2019-2024年智能应急行业规模情况</w:t>
      </w:r>
      <w:r>
        <w:rPr>
          <w:rFonts w:hint="eastAsia"/>
        </w:rPr>
        <w:br/>
      </w:r>
      <w:r>
        <w:rPr>
          <w:rFonts w:hint="eastAsia"/>
        </w:rPr>
        <w:t>　　　　一、智能应急行业企业数量规模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二、智能应急行业从业人员规模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三、智能应急行业市场敏感性分析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2019-2024年智能应急行业财务能力分析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一、智能应急行业盈利能力</w:t>
      </w:r>
      <w:r>
        <w:rPr>
          <w:rFonts w:hint="eastAsia"/>
        </w:rPr>
        <w:br/>
      </w:r>
      <w:r>
        <w:rPr>
          <w:rFonts w:hint="eastAsia"/>
        </w:rPr>
        <w:t>　　　　二、智能应急行业偿债能力</w:t>
      </w:r>
      <w:r>
        <w:rPr>
          <w:rFonts w:hint="eastAsia"/>
        </w:rPr>
        <w:br/>
      </w:r>
      <w:r>
        <w:rPr>
          <w:rFonts w:hint="eastAsia"/>
        </w:rPr>
        <w:t>　　　　三、智能应急行业营运能力</w:t>
      </w:r>
      <w:r>
        <w:rPr>
          <w:rFonts w:hint="eastAsia"/>
        </w:rPr>
        <w:br/>
      </w:r>
      <w:r>
        <w:rPr>
          <w:rFonts w:hint="eastAsia"/>
        </w:rPr>
        <w:t>　　　　四、智能应急行业发展能力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中国智能应急行业细分市场调研与机会挖掘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智能应急细分市场（一）市场调研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智能应急细分市场（二）市场调研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中国智能应急行业区域市场调研分析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2019-2024年中国智能应急行业重点区域调研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一、重点地区（一）智能应急市场规模与特点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二、重点地区（二）智能应急市场规模及特点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三、重点地区（三）智能应急市场规模及特点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四、重点地区（四）智能应急市场规模及特点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不同区域智能应急市场的对比与启示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二、智能应急市场拓展策略与建议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中国智能应急行业的营销渠道与客户分析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智能应急行业渠道分析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二、各类渠道对智能应急行业的影响</w:t>
      </w:r>
      <w:r>
        <w:rPr>
          <w:rFonts w:hint="eastAsia"/>
        </w:rPr>
        <w:br/>
      </w:r>
      <w:r>
        <w:rPr>
          <w:rFonts w:hint="eastAsia"/>
        </w:rPr>
        <w:t>　　　　三、主要智能应急企业渠道策略研究</w:t>
      </w:r>
      <w:r>
        <w:rPr>
          <w:rFonts w:hint="eastAsia"/>
        </w:rPr>
        <w:br/>
      </w:r>
      <w:r>
        <w:rPr>
          <w:rFonts w:hint="eastAsia"/>
        </w:rPr>
        <w:t>　　第二节 智能应急行业客户分析与定位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中国智能应急行业竞争格局及策略选择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智能应急行业总体市场竞争状况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一、智能应急行业竞争结构分析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二、智能应急企业竞争格局与集中度评估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三、智能应急行业SWOT分析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智能应急行业重点企业调研分析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智能应急企业发展策略分析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智能应急市场与销售策略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智能应急品牌战略思考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中国智能应急行业发展环境分析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二、智能应急行业主管部门、监管体制及相关政策法规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3、智能应急行业的主要法律、法规和政策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4、2025年智能应急行业法律法规和政策对行业的影响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二、智能应急消费者需求分析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一、智能应急技术的应用与创新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二、智能应急行业发展的技术趋势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2025-2031年智能应急行业展趋势预测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2025-2031年智能应急市场发展前景分析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一、智能应急市场发展潜力</w:t>
      </w:r>
      <w:r>
        <w:rPr>
          <w:rFonts w:hint="eastAsia"/>
        </w:rPr>
        <w:br/>
      </w:r>
      <w:r>
        <w:rPr>
          <w:rFonts w:hint="eastAsia"/>
        </w:rPr>
        <w:t>　　　　二、智能应急市场前景分析</w:t>
      </w:r>
      <w:r>
        <w:rPr>
          <w:rFonts w:hint="eastAsia"/>
        </w:rPr>
        <w:br/>
      </w:r>
      <w:r>
        <w:rPr>
          <w:rFonts w:hint="eastAsia"/>
        </w:rPr>
        <w:t>　　　　三、智能应急细分行业发展前景分析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2025-2031年智能应急发展趋势预测</w:t>
      </w:r>
      <w:r>
        <w:rPr>
          <w:rFonts w:hint="eastAsia"/>
        </w:rPr>
        <w:br/>
      </w:r>
      <w:r>
        <w:rPr>
          <w:rFonts w:hint="eastAsia"/>
        </w:rPr>
        <w:t>　　　　一、智能应急发展趋势预测</w:t>
      </w:r>
      <w:r>
        <w:rPr>
          <w:rFonts w:hint="eastAsia"/>
        </w:rPr>
        <w:br/>
      </w:r>
      <w:r>
        <w:rPr>
          <w:rFonts w:hint="eastAsia"/>
        </w:rPr>
        <w:t>　　　　二、智能应急市场规模预测</w:t>
      </w:r>
      <w:r>
        <w:rPr>
          <w:rFonts w:hint="eastAsia"/>
        </w:rPr>
        <w:br/>
      </w:r>
      <w:r>
        <w:rPr>
          <w:rFonts w:hint="eastAsia"/>
        </w:rPr>
        <w:t>　　　　三、智能应急细分市场发展趋势预测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未来智能应急行业挑战与机遇探讨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一、智能应急行业挑战</w:t>
      </w:r>
      <w:r>
        <w:rPr>
          <w:rFonts w:hint="eastAsia"/>
        </w:rPr>
        <w:br/>
      </w:r>
      <w:r>
        <w:rPr>
          <w:rFonts w:hint="eastAsia"/>
        </w:rPr>
        <w:t>　　　　二、智能应急行业机遇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智能应急行业研究结论及建议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对智能应急行业发展的建议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中⋅智⋅林⋅对智能应急企业和投资者的建议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智能应急行业现状</w:t>
      </w:r>
      <w:r>
        <w:rPr>
          <w:rFonts w:hint="eastAsia"/>
        </w:rPr>
        <w:br/>
      </w:r>
      <w:r>
        <w:rPr>
          <w:rFonts w:hint="eastAsia"/>
        </w:rPr>
        <w:t>　　图表 智能应急行业产业链调研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2019-2024年智能应急行业市场容量统计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2019-2024年中国智能应急行业市场规模情况</w:t>
      </w:r>
      <w:r>
        <w:rPr>
          <w:rFonts w:hint="eastAsia"/>
        </w:rPr>
        <w:br/>
      </w:r>
      <w:r>
        <w:rPr>
          <w:rFonts w:hint="eastAsia"/>
        </w:rPr>
        <w:t>　　图表 智能应急行业动态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2019-2024年中国智能应急行业经营效益分析</w:t>
      </w:r>
      <w:r>
        <w:rPr>
          <w:rFonts w:hint="eastAsia"/>
        </w:rPr>
        <w:br/>
      </w:r>
      <w:r>
        <w:rPr>
          <w:rFonts w:hint="eastAsia"/>
        </w:rPr>
        <w:t>　　图表 智能应急行业竞争对手分析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**地区智能应急市场规模</w:t>
      </w:r>
      <w:r>
        <w:rPr>
          <w:rFonts w:hint="eastAsia"/>
        </w:rPr>
        <w:br/>
      </w:r>
      <w:r>
        <w:rPr>
          <w:rFonts w:hint="eastAsia"/>
        </w:rPr>
        <w:t>　　图表 **地区智能应急行业市场需求</w:t>
      </w:r>
      <w:r>
        <w:rPr>
          <w:rFonts w:hint="eastAsia"/>
        </w:rPr>
        <w:br/>
      </w:r>
      <w:r>
        <w:rPr>
          <w:rFonts w:hint="eastAsia"/>
        </w:rPr>
        <w:t>　　图表 **地区智能应急市场调研</w:t>
      </w:r>
      <w:r>
        <w:rPr>
          <w:rFonts w:hint="eastAsia"/>
        </w:rPr>
        <w:br/>
      </w:r>
      <w:r>
        <w:rPr>
          <w:rFonts w:hint="eastAsia"/>
        </w:rPr>
        <w:t>　　图表 **地区智能应急行业市场需求分析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**地区智能应急市场规模</w:t>
      </w:r>
      <w:r>
        <w:rPr>
          <w:rFonts w:hint="eastAsia"/>
        </w:rPr>
        <w:br/>
      </w:r>
      <w:r>
        <w:rPr>
          <w:rFonts w:hint="eastAsia"/>
        </w:rPr>
        <w:t>　　图表 **地区智能应急行业市场需求</w:t>
      </w:r>
      <w:r>
        <w:rPr>
          <w:rFonts w:hint="eastAsia"/>
        </w:rPr>
        <w:br/>
      </w:r>
      <w:r>
        <w:rPr>
          <w:rFonts w:hint="eastAsia"/>
        </w:rPr>
        <w:t>　　图表 **地区智能应急市场调研</w:t>
      </w:r>
      <w:r>
        <w:rPr>
          <w:rFonts w:hint="eastAsia"/>
        </w:rPr>
        <w:br/>
      </w:r>
      <w:r>
        <w:rPr>
          <w:rFonts w:hint="eastAsia"/>
        </w:rPr>
        <w:t>　　图表 **地区智能应急行业市场需求分析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智能应急重点企业（一）基本信息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智能应急重点企业（一）经营情况分析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智能应急重点企业（一）盈利能力情况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智能应急重点企业（二）经营情况分析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智能应急重点企业（二）盈利能力情况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智能应急重点企业（二）成长能力情况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2025-2031年中国智能应急行业信息化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2025-2031年中国智能应急行业市场容量预测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2025-2031年中国智能应急行业市场规模预测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2025-2031年中国智能应急行业风险分析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2025-2031年中国智能应急市场前景分析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2025-2031年中国智能应急行业发展趋势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2bc7c99641aa" w:history="1">
        <w:r>
          <w:rPr>
            <w:rStyle w:val="Hyperlink"/>
          </w:rPr>
          <w:t>2025-2031年中国智能应急市场研究与前景分析报告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2bc7c99641aa" w:history="1">
        <w:r>
          <w:rPr>
            <w:rStyle w:val="Hyperlink"/>
          </w:rPr>
          <w:t>https://www.20087.com/2/79/ZhiNengYingJiFaZhanXianZhuangQianJing.html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热点：智能消防灭火机器人、智能应急疏散系统、智能应急专业、智能应急专业、智慧应急是什么专业、智能应急专业学什么、智能应急专业就业前景、智能应急照明系统厂家、智能应急疏散系统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ef7a1d344732" w:history="1">
      <w:r>
        <w:rPr>
          <w:rStyle w:val="Hyperlink"/>
        </w:rPr>
        <w:t>2025-2031年中国智能应急市场研究与前景分析报告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iNengYingJiFaZhanXianZhuangQianJing.html" TargetMode="External" Id="R91942bc7c99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iNengYingJiFaZhanXianZhuangQianJing.html" TargetMode="External" Id="Rd9b6ef7a1d34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2025-07-15T06:55:57Z</dcterms:created>
  <dcterms:modified xsi:type="dcterms:W3CDTF">2025-07-15T07:55:57Z</dcterms:modified>
  <dc:subject>2025-2031年中国智能应急市场研究与前景分析报告</dc:subject>
  <dc:title>2025-2031年中国智能应急市场研究与前景分析报告</dc:title>
  <cp:keywords>2025-2031年中国智能应急市场研究与前景分析报告</cp:keywords>
  <dc:description>2025-2031年中国智能应急市场研究与前景分析报告</dc:description>
</cp:coreProperties>
</file>