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81ff2292c42f1" w:history="1">
              <w:r>
                <w:rPr>
                  <w:rStyle w:val="Hyperlink"/>
                </w:rPr>
                <w:t>2023-2029年中国3D电视行业发展现状调研及市场前景分析报告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81ff2292c42f1" w:history="1">
              <w:r>
                <w:rPr>
                  <w:rStyle w:val="Hyperlink"/>
                </w:rPr>
                <w:t>2023-2029年中国3D电视行业发展现状调研及市场前景分析报告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81ff2292c42f1" w:history="1">
                <w:r>
                  <w:rPr>
                    <w:rStyle w:val="Hyperlink"/>
                  </w:rPr>
                  <w:t>https://www.20087.com/5/19/3DDianShiShiChangQianJing_883195.html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技术曾经是电视行业的一大热点，它通过模拟三维视觉效果，为观众带来沉浸式的观影体验。然而，由于高昂的成本、缺乏高质量的3D内容以及对特殊眼镜的需求等因素，3D电视并未像预期那样普及。近年来，随着虚拟现实（VR）和增强现实（AR）技术的发展，3D电视的关注度有所下降，市场上的新产品越来越少。</w:t>
      </w:r>
      <w:r>
        <w:rPr>
          <w:rFonts w:hint="eastAsia"/>
        </w:rPr>
        <w:br/>
      </w:r>
      <w:r>
        <w:rPr>
          <w:rFonts w:hint="eastAsia"/>
        </w:rPr>
        <w:t>　　未来，3D电视技术的发展将面临更多挑战。随着超高清4K和8K电视的普及，以及流媒体服务提供的高质量内容，消费者对于电视画质的需求已经转向更高的分辨率和色彩表现。因此，除非3D技术能够在无需特殊眼镜的情况下提供更好的观影体验，并且有更多的3D内容支持，否则3D电视的市场需求很难恢复。不过，3D技术在某些特定领域如教育和娱乐体验中心仍有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81ff2292c42f1" w:history="1">
        <w:r>
          <w:rPr>
            <w:rStyle w:val="Hyperlink"/>
          </w:rPr>
          <w:t>2023-2029年中国3D电视行业发展现状调研及市场前景分析报告</w:t>
        </w:r>
      </w:hyperlink>
      <w:r>
        <w:rPr>
          <w:rFonts w:hint="eastAsia"/>
        </w:rPr>
        <w:t>》全面分析了3D电视行业的市场规模、供需状况及产业链结构，深入探讨了3D电视各细分市场的品牌竞争情况和价格动态，聚焦3D电视重点企业经营现状，揭示了行业的集中度和竞争格局。此外，3D电视报告对3D电视行业的市场前景进行了科学预测，揭示了行业未来的发展趋势、潜在风险和机遇。3D电视报告旨在为3D电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3D电视相关概述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　　一、3D电视的品质与成本</w:t>
      </w:r>
      <w:r>
        <w:rPr>
          <w:rFonts w:hint="eastAsia"/>
        </w:rPr>
        <w:br/>
      </w:r>
      <w:r>
        <w:rPr>
          <w:rFonts w:hint="eastAsia"/>
        </w:rPr>
        <w:t>　　　　二、3D电视的功用</w:t>
      </w:r>
      <w:r>
        <w:rPr>
          <w:rFonts w:hint="eastAsia"/>
        </w:rPr>
        <w:br/>
      </w:r>
      <w:r>
        <w:rPr>
          <w:rFonts w:hint="eastAsia"/>
        </w:rPr>
        <w:t>　　第二节 3D电视的分类</w:t>
      </w:r>
      <w:r>
        <w:rPr>
          <w:rFonts w:hint="eastAsia"/>
        </w:rPr>
        <w:br/>
      </w:r>
      <w:r>
        <w:rPr>
          <w:rFonts w:hint="eastAsia"/>
        </w:rPr>
        <w:t>　　第三节 3D电视的制造流程</w:t>
      </w:r>
      <w:r>
        <w:rPr>
          <w:rFonts w:hint="eastAsia"/>
        </w:rPr>
        <w:br/>
      </w:r>
      <w:r>
        <w:rPr>
          <w:rFonts w:hint="eastAsia"/>
        </w:rPr>
        <w:t>　　第四节 3D电视产业简况</w:t>
      </w:r>
      <w:r>
        <w:rPr>
          <w:rFonts w:hint="eastAsia"/>
        </w:rPr>
        <w:br/>
      </w:r>
      <w:r>
        <w:rPr>
          <w:rFonts w:hint="eastAsia"/>
        </w:rPr>
        <w:t>　　　　一、3D电视产业链条分析</w:t>
      </w:r>
      <w:r>
        <w:rPr>
          <w:rFonts w:hint="eastAsia"/>
        </w:rPr>
        <w:br/>
      </w:r>
      <w:r>
        <w:rPr>
          <w:rFonts w:hint="eastAsia"/>
        </w:rPr>
        <w:t>　　　　二、3D电视产业生命周期分析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2018-2023年世界3D电视产业发展透析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2022-2023年世界3D电视产业运营环境分析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二、世界3D电视产业发展现状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2022-2023年世界3D电视行业发展总况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2018-2023年世界3D电视重点国家及地区市场分析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2022-2023年中国3D电视行业市场发展环境分析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一、3D电视行业监管管理体制</w:t>
      </w:r>
      <w:r>
        <w:rPr>
          <w:rFonts w:hint="eastAsia"/>
        </w:rPr>
        <w:br/>
      </w:r>
      <w:r>
        <w:rPr>
          <w:rFonts w:hint="eastAsia"/>
        </w:rPr>
        <w:t>　　　　二、3D电视行业相关政策及法律法规分析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三、3D电视进出口相关政策分析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2022-2023年中国3D电视行业社会环境分析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2018-2023年中国3D电视市场供需调查分析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2022-2023年中国3D电视产业发展存在问题分析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2018-2023年中国3D电视产品市场进出口数据分析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2018-2023年中国3D电视产品进口统计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2018-2023年中国3D电视产品进出口价格对比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中国3D电视产品进口主要来源地及出口目的地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2018-2023年中国3D电视产量统计分析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2018-2023年全国3D电视产量分析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2022-2023年全国及主要省份3D电视产量分析</w:t>
      </w:r>
      <w:r>
        <w:rPr>
          <w:rFonts w:hint="eastAsia"/>
        </w:rPr>
        <w:br/>
      </w:r>
      <w:r>
        <w:rPr>
          <w:rFonts w:hint="eastAsia"/>
        </w:rPr>
        <w:t>　　第三节 2022-2023年3D电视产量集中度分析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2018-2023年中国3D电视产业主要数据监测分析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2018-2023年中国3D电视行业规模分析</w:t>
      </w:r>
      <w:r>
        <w:rPr>
          <w:rFonts w:hint="eastAsia"/>
        </w:rPr>
        <w:br/>
      </w:r>
      <w:r>
        <w:rPr>
          <w:rFonts w:hint="eastAsia"/>
        </w:rPr>
        <w:t>　　　　一、3D电视企业数量增长分析</w:t>
      </w:r>
      <w:r>
        <w:rPr>
          <w:rFonts w:hint="eastAsia"/>
        </w:rPr>
        <w:br/>
      </w:r>
      <w:r>
        <w:rPr>
          <w:rFonts w:hint="eastAsia"/>
        </w:rPr>
        <w:t>　　　　二、3D电视从业人数增长分析</w:t>
      </w:r>
      <w:r>
        <w:rPr>
          <w:rFonts w:hint="eastAsia"/>
        </w:rPr>
        <w:br/>
      </w:r>
      <w:r>
        <w:rPr>
          <w:rFonts w:hint="eastAsia"/>
        </w:rPr>
        <w:t>　　　　三、3D电视资产规模增长分析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2018-2023年中国3D电视行业结构分析</w:t>
      </w:r>
      <w:r>
        <w:rPr>
          <w:rFonts w:hint="eastAsia"/>
        </w:rPr>
        <w:br/>
      </w:r>
      <w:r>
        <w:rPr>
          <w:rFonts w:hint="eastAsia"/>
        </w:rPr>
        <w:t>　　　　一、3D电视企业数量结构分析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2018-2023年中国3D电视行业产值分析</w:t>
      </w:r>
      <w:r>
        <w:rPr>
          <w:rFonts w:hint="eastAsia"/>
        </w:rPr>
        <w:br/>
      </w:r>
      <w:r>
        <w:rPr>
          <w:rFonts w:hint="eastAsia"/>
        </w:rPr>
        <w:t>　　　　一、3D电视产成品增长分析</w:t>
      </w:r>
      <w:r>
        <w:rPr>
          <w:rFonts w:hint="eastAsia"/>
        </w:rPr>
        <w:br/>
      </w:r>
      <w:r>
        <w:rPr>
          <w:rFonts w:hint="eastAsia"/>
        </w:rPr>
        <w:t>　　　　二、3D电视工业销售产值分析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2018-2023年中国3D电视行业成本费用分析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2018-2023年中国3D电视行业盈利能力分析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3D电视重点企业竞争情况分析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二、3D电视市场竞争力分析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二、3D电视市场竞争力分析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二、3D电视市场竞争力分析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2023-2029年中国3D电视市场投资潜力及前景预测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2023-2029年中国3D电视市场未来发展趋势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一、中国3D电视行业发展趋势</w:t>
      </w:r>
      <w:r>
        <w:rPr>
          <w:rFonts w:hint="eastAsia"/>
        </w:rPr>
        <w:br/>
      </w:r>
      <w:r>
        <w:rPr>
          <w:rFonts w:hint="eastAsia"/>
        </w:rPr>
        <w:t>　　　　二、3D电视产品技术的发展走向</w:t>
      </w:r>
      <w:r>
        <w:rPr>
          <w:rFonts w:hint="eastAsia"/>
        </w:rPr>
        <w:br/>
      </w:r>
      <w:r>
        <w:rPr>
          <w:rFonts w:hint="eastAsia"/>
        </w:rPr>
        <w:t>　　　　三、3D电视行业未来发展方向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2023-2029年中国3D电视市场前景展望</w:t>
      </w:r>
      <w:r>
        <w:rPr>
          <w:rFonts w:hint="eastAsia"/>
        </w:rPr>
        <w:br/>
      </w:r>
      <w:r>
        <w:rPr>
          <w:rFonts w:hint="eastAsia"/>
        </w:rPr>
        <w:t>　　　　一、中国3D电视市场发展前景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三、2023-2029年中国3D电视市场规模预测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2023-2029年中国3D电视市场投资潜力分析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2018-2023年中国3D电视投资概况</w:t>
      </w:r>
      <w:r>
        <w:rPr>
          <w:rFonts w:hint="eastAsia"/>
        </w:rPr>
        <w:br/>
      </w:r>
      <w:r>
        <w:rPr>
          <w:rFonts w:hint="eastAsia"/>
        </w:rPr>
        <w:t>　　　　一、中国3D电视投资环境</w:t>
      </w:r>
      <w:r>
        <w:rPr>
          <w:rFonts w:hint="eastAsia"/>
        </w:rPr>
        <w:br/>
      </w:r>
      <w:r>
        <w:rPr>
          <w:rFonts w:hint="eastAsia"/>
        </w:rPr>
        <w:t>　　　　二、3D电视行业上游投资决定的产业整体规模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三、3D电视产品市场投资热情</w:t>
      </w:r>
      <w:r>
        <w:rPr>
          <w:rFonts w:hint="eastAsia"/>
        </w:rPr>
        <w:br/>
      </w:r>
      <w:r>
        <w:rPr>
          <w:rFonts w:hint="eastAsia"/>
        </w:rPr>
        <w:t>　　第二节 中国3D电视产业投资模式分析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2023-2029年中国3D电视投资机会分析</w:t>
      </w:r>
      <w:r>
        <w:rPr>
          <w:rFonts w:hint="eastAsia"/>
        </w:rPr>
        <w:br/>
      </w:r>
      <w:r>
        <w:rPr>
          <w:rFonts w:hint="eastAsia"/>
        </w:rPr>
        <w:t>　　　　一、中国3D电视投资吸引力分析</w:t>
      </w:r>
      <w:r>
        <w:rPr>
          <w:rFonts w:hint="eastAsia"/>
        </w:rPr>
        <w:br/>
      </w:r>
      <w:r>
        <w:rPr>
          <w:rFonts w:hint="eastAsia"/>
        </w:rPr>
        <w:t>　　　　二、中国3D电视产业投资潜力分析</w:t>
      </w:r>
      <w:r>
        <w:rPr>
          <w:rFonts w:hint="eastAsia"/>
        </w:rPr>
        <w:br/>
      </w:r>
      <w:r>
        <w:rPr>
          <w:rFonts w:hint="eastAsia"/>
        </w:rPr>
        <w:t>　　第四节 [中:智:林:]2023-2029年中国3D电视投资风险分析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2018-2023年中国3D电视市场需求量及增速统计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2018-2023年中国3D电视行业市场规模及增长情况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2023-2029年中国3D电视市场需求量预测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2023-2029年中国3D电视行业市场规模预测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2023-2029年中国3D电视市场前景分析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2023-2029年中国3D电视行业发展趋势预测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81ff2292c42f1" w:history="1">
        <w:r>
          <w:rPr>
            <w:rStyle w:val="Hyperlink"/>
          </w:rPr>
          <w:t>2023-2029年中国3D电视行业发展现状调研及市场前景分析报告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81ff2292c42f1" w:history="1">
        <w:r>
          <w:rPr>
            <w:rStyle w:val="Hyperlink"/>
          </w:rPr>
          <w:t>https://www.20087.com/5/19/3DDianShiShiChangQianJing_883195.html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647407ef497b" w:history="1">
      <w:r>
        <w:rPr>
          <w:rStyle w:val="Hyperlink"/>
        </w:rPr>
        <w:t>2023-2029年中国3D电视行业发展现状调研及市场前景分析报告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3DDianShiShiChangQianJing_883195.html" TargetMode="External" Id="Ra9381ff2292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3DDianShiShiChangQianJing_883195.html" TargetMode="External" Id="Rd3ae647407ef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2023-03-31T00:07:00Z</dcterms:created>
  <dcterms:modified xsi:type="dcterms:W3CDTF">2023-03-31T01:07:00Z</dcterms:modified>
  <dc:subject>2023-2029年中国3D电视行业发展现状调研及市场前景分析报告</dc:subject>
  <dc:title>2023-2029年中国3D电视行业发展现状调研及市场前景分析报告</dc:title>
  <cp:keywords>2023-2029年中国3D电视行业发展现状调研及市场前景分析报告</cp:keywords>
  <dc:description>2023-2029年中国3D电视行业发展现状调研及市场前景分析报告</dc:description>
</cp:coreProperties>
</file>