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d3145ec7f4c25" w:history="1">
              <w:r>
                <w:rPr>
                  <w:rStyle w:val="Hyperlink"/>
                </w:rPr>
                <w:t>2026-2032年中国商业级除湿机行业发展调研与前景趋势报告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d3145ec7f4c25" w:history="1">
              <w:r>
                <w:rPr>
                  <w:rStyle w:val="Hyperlink"/>
                </w:rPr>
                <w:t>2026-2032年中国商业级除湿机行业发展调研与前景趋势报告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d3145ec7f4c25" w:history="1">
                <w:r>
                  <w:rPr>
                    <w:rStyle w:val="Hyperlink"/>
                  </w:rPr>
                  <w:t>https://www.20087.com/6/19/ShangYeJiChuShiJiQianJing.html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级除湿机主要用于大型公共空间、仓储物流、档案馆、泳池及工业厂房等对湿度控制有严格要求的场所，强调大除湿量、连续运行稳定性与环境适应性。商业级除湿机采用转轮除湿或压缩机制冷技术，部分高端型号结合两者形成复合除湿系统，以应对低温低湿或高温高湿等极端工况。设备普遍配备PLC控制器、湿度联动逻辑及远程监控接口，支持与楼宇自控系统（BAS）集成。防腐蚀材料（如不锈钢换热器、环氧涂层）和高效过滤装置的应用提升了在高盐雾或粉尘环境中的耐久性。然而，在部分老旧建筑中，风管布局不合理或新风负荷突变仍会导致除湿效率下降；同时，高能耗问题在长时间运行场景中备受关注，亟需能效优化。</w:t>
      </w:r>
      <w:r>
        <w:rPr>
          <w:rFonts w:hint="eastAsia"/>
        </w:rPr>
        <w:br/>
      </w:r>
      <w:r>
        <w:rPr>
          <w:rFonts w:hint="eastAsia"/>
        </w:rPr>
        <w:t>　　未来，商业级除湿机将加速向高效节能、智能调控与多能协同方向发展。热泵耦合与余热回收技术将显著降低系统综合能耗，尤其适用于有稳定热源的工业场景。基于物联网的云平台将实现多台设备集群调度、故障预判及能效对标分析，提升运维效率。在材料端，新型复合除湿转轮（如MOF基吸附剂）将提升低湿环境下的吸湿能力与再生效率。此外，除湿机将从单一湿度控制设备转型为空气品质综合管理单元，集成CO₂监测、空气净化与新风调节功能，满足健康建筑认证（如WELL、LEED）要求。随着碳约束趋严，设备全生命周期碳排放评估亦将纳入采购决策，推动绿色制冷剂与低碳制造工艺的全面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d3145ec7f4c25" w:history="1">
        <w:r>
          <w:rPr>
            <w:rStyle w:val="Hyperlink"/>
          </w:rPr>
          <w:t>2026-2032年中国商业级除湿机行业发展调研与前景趋势报告</w:t>
        </w:r>
      </w:hyperlink>
      <w:r>
        <w:rPr>
          <w:rFonts w:hint="eastAsia"/>
        </w:rPr>
        <w:t>》系统分析了商业级除湿机行业的产业链结构、市场规模及需求特征，详细解读了价格体系与行业现状。基于严谨的数据分析与市场洞察，报告科学预测了商业级除湿机行业前景与发展趋势。同时，重点剖析了商业级除湿机重点企业的竞争格局、市场集中度及品牌影响力，并对商业级除湿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商业级除湿机市场概述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按照不同产品类型，商业级除湿机主要可以分为如下几个类别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中国不同产品类型商业级除湿机增长趋势2021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便携式除湿机</w:t>
      </w:r>
      <w:r>
        <w:rPr>
          <w:rFonts w:hint="eastAsia"/>
        </w:rPr>
        <w:br/>
      </w:r>
      <w:r>
        <w:rPr>
          <w:rFonts w:hint="eastAsia"/>
        </w:rPr>
        <w:t>　　　　1.2.3 非便携式除湿机</w:t>
      </w:r>
      <w:r>
        <w:rPr>
          <w:rFonts w:hint="eastAsia"/>
        </w:rPr>
        <w:br/>
      </w:r>
      <w:r>
        <w:rPr>
          <w:rFonts w:hint="eastAsia"/>
        </w:rPr>
        <w:t>　　1.3 从不同应用，商业级除湿机主要包括如下几个方面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中国不同应用商业级除湿机增长趋势2021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游泳池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超级市场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中国商业级除湿机发展现状及未来趋势（2021-2032）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中国市场商业级除湿机收入及增长率（2021-2032）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中国市场商业级除湿机销量及增长率（2021-2032）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中国市场主要商业级除湿机厂商分析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中国市场主要厂商商业级除湿机销量及市场占有率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中国市场主要厂商商业级除湿机销量（2021-2026）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中国市场主要厂商商业级除湿机销量市场份额（2021-2026）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中国市场主要厂商商业级除湿机收入及市场占有率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中国市场主要厂商商业级除湿机收入（2021-2026）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中国市场主要厂商商业级除湿机收入市场份额（2021-2026）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2025年中国市场主要厂商商业级除湿机收入排名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中国市场主要厂商商业级除湿机价格（2021-2026）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中国市场主要厂商商业级除湿机总部及产地分布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中国市场主要厂商成立时间及商业级除湿机商业化日期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中国市场主要厂商商业级除湿机产品类型及应用</w:t>
      </w:r>
      <w:r>
        <w:rPr>
          <w:rFonts w:hint="eastAsia"/>
        </w:rPr>
        <w:br/>
      </w:r>
      <w:r>
        <w:rPr>
          <w:rFonts w:hint="eastAsia"/>
        </w:rPr>
        <w:t>　　2.7 商业级除湿机行业集中度、竞争程度分析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商业级除湿机行业集中度分析：2025年中国Top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中国市场商业级除湿机第一梯队、第二梯队和第三梯队厂商（品牌）及2025年市场份额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重点企业（12）在中国市场商业级除湿机销量、收入、价格及毛利率（2021-2026）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不同产品类型商业级除湿机分析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中国市场不同产品类型商业级除湿机销量（2021-2032）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中国市场不同产品类型商业级除湿机销量及市场份额（2021-2026）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中国市场不同产品类型商业级除湿机销量预测（2027-2032）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中国市场不同产品类型商业级除湿机规模（2021-2032）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中国市场不同产品类型商业级除湿机规模及市场份额（2021-2026）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中国市场不同产品类型商业级除湿机规模预测（2027-2032）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中国市场不同产品类型商业级除湿机价格走势（2021-2032）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不同应用商业级除湿机分析</w:t>
      </w:r>
      <w:r>
        <w:rPr>
          <w:rFonts w:hint="eastAsia"/>
        </w:rPr>
        <w:br/>
      </w:r>
      <w:r>
        <w:rPr>
          <w:rFonts w:hint="eastAsia"/>
        </w:rPr>
        <w:t>　　5.1 中国市场不同应用商业级除湿机销量（2021-2032）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中国市场不同应用商业级除湿机销量及市场份额（2021-2026）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中国市场不同应用商业级除湿机销量预测（2027-2032）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中国市场不同应用商业级除湿机规模（2021-2032）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中国市场不同应用商业级除湿机规模及市场份额（2021-2026）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中国市场不同应用商业级除湿机规模预测（2027-2032）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中国市场不同应用商业级除湿机价格走势（2021-2032）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商业级除湿机行业发展分析---发展趋势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商业级除湿机行业发展分析---厂商壁垒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商业级除湿机行业发展分析---驱动因素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商业级除湿机行业发展分析---制约因素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商业级除湿机中国企业SWOT分析</w:t>
      </w:r>
      <w:r>
        <w:rPr>
          <w:rFonts w:hint="eastAsia"/>
        </w:rPr>
        <w:br/>
      </w:r>
      <w:r>
        <w:rPr>
          <w:rFonts w:hint="eastAsia"/>
        </w:rPr>
        <w:t>　　6.6 商业级除湿机行业发展分析---行业政策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商业级除湿机行业产业链简介</w:t>
      </w:r>
      <w:r>
        <w:rPr>
          <w:rFonts w:hint="eastAsia"/>
        </w:rPr>
        <w:br/>
      </w:r>
      <w:r>
        <w:rPr>
          <w:rFonts w:hint="eastAsia"/>
        </w:rPr>
        <w:t>　　7.2 商业级除湿机产业链分析-上游</w:t>
      </w:r>
      <w:r>
        <w:rPr>
          <w:rFonts w:hint="eastAsia"/>
        </w:rPr>
        <w:br/>
      </w:r>
      <w:r>
        <w:rPr>
          <w:rFonts w:hint="eastAsia"/>
        </w:rPr>
        <w:t>　　7.3 商业级除湿机产业链分析-中游</w:t>
      </w:r>
      <w:r>
        <w:rPr>
          <w:rFonts w:hint="eastAsia"/>
        </w:rPr>
        <w:br/>
      </w:r>
      <w:r>
        <w:rPr>
          <w:rFonts w:hint="eastAsia"/>
        </w:rPr>
        <w:t>　　7.4 商业级除湿机产业链分析-下游</w:t>
      </w:r>
      <w:r>
        <w:rPr>
          <w:rFonts w:hint="eastAsia"/>
        </w:rPr>
        <w:br/>
      </w:r>
      <w:r>
        <w:rPr>
          <w:rFonts w:hint="eastAsia"/>
        </w:rPr>
        <w:t>　　7.5 商业级除湿机行业采购模式</w:t>
      </w:r>
      <w:r>
        <w:rPr>
          <w:rFonts w:hint="eastAsia"/>
        </w:rPr>
        <w:br/>
      </w:r>
      <w:r>
        <w:rPr>
          <w:rFonts w:hint="eastAsia"/>
        </w:rPr>
        <w:t>　　7.6 商业级除湿机行业生产模式</w:t>
      </w:r>
      <w:r>
        <w:rPr>
          <w:rFonts w:hint="eastAsia"/>
        </w:rPr>
        <w:br/>
      </w:r>
      <w:r>
        <w:rPr>
          <w:rFonts w:hint="eastAsia"/>
        </w:rPr>
        <w:t>　　7.7 商业级除湿机行业销售模式及销售渠道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中国本土商业级除湿机产能、产量分析</w:t>
      </w:r>
      <w:r>
        <w:rPr>
          <w:rFonts w:hint="eastAsia"/>
        </w:rPr>
        <w:br/>
      </w:r>
      <w:r>
        <w:rPr>
          <w:rFonts w:hint="eastAsia"/>
        </w:rPr>
        <w:t>　　8.1 中国商业级除湿机供需现状及预测（2021-2032）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中国商业级除湿机产能、产量、产能利用率及发展趋势（2021-2032）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中国商业级除湿机产量、市场需求量及发展趋势（2021-2032）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中国商业级除湿机进出口分析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中国市场商业级除湿机主要进口来源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中国市场商业级除湿机主要出口目的地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不同产品类型商业级除湿机市场规模2021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不同应用商业级除湿机市场规模2021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中国市场主要厂商商业级除湿机销量（2021-2026）&amp;（个）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中国市场主要厂商商业级除湿机销量市场份额（2021-2026）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中国市场主要厂商商业级除湿机收入（2021-2026）&amp;（万元）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中国市场主要厂商商业级除湿机收入份额（2021-2026）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2025年中国主要生产商商业级除湿机收入排名（万元）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中国市场主要厂商商业级除湿机价格（2021-2026）&amp;（元/个）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中国市场主要厂商商业级除湿机总部及产地分布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中国市场主要厂商成立时间及商业级除湿机商业化日期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中国市场主要厂商商业级除湿机产品类型及应用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2025年中国市场商业级除湿机主要厂商市场地位（第一梯队、第二梯队和第三梯队）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商业级除湿机市场投资、并购等现状分析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商业级除湿机生产基地、总部、竞争对手及市场地位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商业级除湿机产品规格、参数及市场应用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商业级除湿机销量（个）、收入（万元）、价格（元/个）及毛利率（2021-2026）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中国市场不同产品类型商业级除湿机销量（2021-2026）&amp;（个）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中国市场不同产品类型商业级除湿机销量市场份额（2021-2026）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中国市场不同产品类型商业级除湿机销量预测（2027-2032）&amp;（个）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中国市场不同产品类型商业级除湿机销量市场份额预测（2027-2032）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中国市场不同产品类型商业级除湿机规模（2021-2026）&amp;（万元）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中国市场不同产品类型商业级除湿机规模市场份额（2021-2026）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中国市场不同产品类型商业级除湿机规模预测（2027-2032）&amp;（万元）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中国市场不同产品类型商业级除湿机规模市场份额预测（2027-2032）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中国市场不同应用商业级除湿机销量（2021-2026）&amp;（个）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83： 中国市场不同应用商业级除湿机销量市场份额（2021-2026）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中国市场不同应用商业级除湿机销量预测（2027-2032）&amp;（个）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中国市场不同应用商业级除湿机销量市场份额预测（2027-2032）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中国市场不同应用商业级除湿机规模（2021-2026）&amp;（万元）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中国市场不同应用商业级除湿机规模市场份额（2021-2026）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中国市场不同应用商业级除湿机规模预测（2027-2032）&amp;（万元）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中国市场不同应用商业级除湿机规模市场份额预测（2027-2032）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商业级除湿机行业发展分析---发展趋势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商业级除湿机行业发展分析---厂商壁垒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商业级除湿机行业发展分析---驱动因素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商业级除湿机行业发展分析---制约因素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商业级除湿机行业相关重点政策一览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商业级除湿机行业供应链分析</w:t>
      </w:r>
      <w:r>
        <w:rPr>
          <w:rFonts w:hint="eastAsia"/>
        </w:rPr>
        <w:br/>
      </w:r>
      <w:r>
        <w:rPr>
          <w:rFonts w:hint="eastAsia"/>
        </w:rPr>
        <w:t>　　表 96： 商业级除湿机上游原料供应商</w:t>
      </w:r>
      <w:r>
        <w:rPr>
          <w:rFonts w:hint="eastAsia"/>
        </w:rPr>
        <w:br/>
      </w:r>
      <w:r>
        <w:rPr>
          <w:rFonts w:hint="eastAsia"/>
        </w:rPr>
        <w:t>　　表 97： 商业级除湿机行业主要下游客户</w:t>
      </w:r>
      <w:r>
        <w:rPr>
          <w:rFonts w:hint="eastAsia"/>
        </w:rPr>
        <w:br/>
      </w:r>
      <w:r>
        <w:rPr>
          <w:rFonts w:hint="eastAsia"/>
        </w:rPr>
        <w:t>　　表 98： 商业级除湿机典型经销商</w:t>
      </w:r>
      <w:r>
        <w:rPr>
          <w:rFonts w:hint="eastAsia"/>
        </w:rPr>
        <w:br/>
      </w:r>
      <w:r>
        <w:rPr>
          <w:rFonts w:hint="eastAsia"/>
        </w:rPr>
        <w:t>　　表 99： 中国商业级除湿机产量、销量、进口量及出口量（2021-2026）&amp;（个）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中国商业级除湿机产量、销量、进口量及出口量预测（2027-2032）&amp;（个）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中国市场商业级除湿机主要进口来源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中国市场商业级除湿机主要出口目的地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商业级除湿机产品图片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中国不同产品类型商业级除湿机市场规模市场份额2025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便携式除湿机产品图片</w:t>
      </w:r>
      <w:r>
        <w:rPr>
          <w:rFonts w:hint="eastAsia"/>
        </w:rPr>
        <w:br/>
      </w:r>
      <w:r>
        <w:rPr>
          <w:rFonts w:hint="eastAsia"/>
        </w:rPr>
        <w:t>　　图 4： 非便携式除湿机产品图片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中国不同应用商业级除湿机市场份额2025 &amp; 2032</w:t>
      </w:r>
      <w:r>
        <w:rPr>
          <w:rFonts w:hint="eastAsia"/>
        </w:rPr>
        <w:br/>
      </w:r>
      <w:r>
        <w:rPr>
          <w:rFonts w:hint="eastAsia"/>
        </w:rPr>
        <w:t>　　图 6： 游泳池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中国市场商业级除湿机市场规模，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中国市场商业级除湿机收入及增长率（2021-2032）&amp;（万元）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中国市场商业级除湿机销量及增长率（2021-2032）&amp;（个）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2025年中国市场主要厂商商业级除湿机销量市场份额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2025年中国市场主要厂商商业级除湿机收入市场份额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2025年中国市场前五大厂商商业级除湿机市场份额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2025年中国市场商业级除湿机第一梯队、第二梯队和第三梯队厂商（品牌）及市场份额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中国市场不同产品类型商业级除湿机价格走势（2021-2032）&amp;（元/个）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中国市场不同应用商业级除湿机价格走势（2021-2032）&amp;（元/个）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商业级除湿机中国企业SWOT分析</w:t>
      </w:r>
      <w:r>
        <w:rPr>
          <w:rFonts w:hint="eastAsia"/>
        </w:rPr>
        <w:br/>
      </w:r>
      <w:r>
        <w:rPr>
          <w:rFonts w:hint="eastAsia"/>
        </w:rPr>
        <w:t>　　图 21： 商业级除湿机产业链</w:t>
      </w:r>
      <w:r>
        <w:rPr>
          <w:rFonts w:hint="eastAsia"/>
        </w:rPr>
        <w:br/>
      </w:r>
      <w:r>
        <w:rPr>
          <w:rFonts w:hint="eastAsia"/>
        </w:rPr>
        <w:t>　　图 22： 商业级除湿机行业采购模式分析</w:t>
      </w:r>
      <w:r>
        <w:rPr>
          <w:rFonts w:hint="eastAsia"/>
        </w:rPr>
        <w:br/>
      </w:r>
      <w:r>
        <w:rPr>
          <w:rFonts w:hint="eastAsia"/>
        </w:rPr>
        <w:t>　　图 23： 商业级除湿机行业生产模式分析</w:t>
      </w:r>
      <w:r>
        <w:rPr>
          <w:rFonts w:hint="eastAsia"/>
        </w:rPr>
        <w:br/>
      </w:r>
      <w:r>
        <w:rPr>
          <w:rFonts w:hint="eastAsia"/>
        </w:rPr>
        <w:t>　　图 24： 商业级除湿机行业销售模式分析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中国商业级除湿机产能、产量、产能利用率及发展趋势（2021-2032）&amp;（个）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中国商业级除湿机产量、市场需求量及发展趋势（2021-2032）&amp;（个）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d3145ec7f4c25" w:history="1">
        <w:r>
          <w:rPr>
            <w:rStyle w:val="Hyperlink"/>
          </w:rPr>
          <w:t>2026-2032年中国商业级除湿机行业发展调研与前景趋势报告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d3145ec7f4c25" w:history="1">
        <w:r>
          <w:rPr>
            <w:rStyle w:val="Hyperlink"/>
          </w:rPr>
          <w:t>https://www.20087.com/6/19/ShangYeJiChuShiJiQianJing.html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be6f532854c05" w:history="1">
      <w:r>
        <w:rPr>
          <w:rStyle w:val="Hyperlink"/>
        </w:rPr>
        <w:t>2026-2032年中国商业级除湿机行业发展调研与前景趋势报告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angYeJiChuShiJiQianJing.html" TargetMode="External" Id="Ra80d3145ec7f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angYeJiChuShiJiQianJing.html" TargetMode="External" Id="Re94be6f53285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2026-01-15T23:07:32Z</dcterms:created>
  <dcterms:modified xsi:type="dcterms:W3CDTF">2026-01-16T00:07:32Z</dcterms:modified>
  <dc:subject>2026-2032年中国商业级除湿机行业发展调研与前景趋势报告</dc:subject>
  <dc:title>2026-2032年中国商业级除湿机行业发展调研与前景趋势报告</dc:title>
  <cp:keywords>2026-2032年中国商业级除湿机行业发展调研与前景趋势报告</cp:keywords>
  <dc:description>2026-2032年中国商业级除湿机行业发展调研与前景趋势报告</dc:description>
</cp:coreProperties>
</file>