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c1fa8284f4d84" w:history="1">
              <w:r>
                <w:rPr>
                  <w:rStyle w:val="Hyperlink"/>
                </w:rPr>
                <w:t>2026-2032年全球与中国流通式加热器行业发展研究及前景趋势预测报告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c1fa8284f4d84" w:history="1">
              <w:r>
                <w:rPr>
                  <w:rStyle w:val="Hyperlink"/>
                </w:rPr>
                <w:t>2026-2032年全球与中国流通式加热器行业发展研究及前景趋势预测报告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c1fa8284f4d84" w:history="1">
                <w:r>
                  <w:rPr>
                    <w:rStyle w:val="Hyperlink"/>
                  </w:rPr>
                  <w:t>https://www.20087.com/7/19/LiuTongShiJiaReQiHangYeQianJingQuShi.html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通式加热器是一种高效的热交换设备，通过流体在加热腔体内的连续流动实现快速升温，广泛应用于化工、石油、食品及制药行业的工艺流体加热。目前，流通式加热器多采用法兰连接与模块化设计，能够灵活适应不同流量与粘度的介质处理需求。主流产品内部采用螺旋导流板或折流板结构，以增强流体湍流效果，提高热传递效率并防止局部过热。随着工业节能降耗要求的提升，具备高换热系数与低流阻特性的新型流通式加热器成为市场首选，特别是在重油加热、沥青保温及高粘度聚合物输送环节，其紧凑的结构与便捷的在线维护能力展现出显著优势。</w:t>
      </w:r>
      <w:r>
        <w:rPr>
          <w:rFonts w:hint="eastAsia"/>
        </w:rPr>
        <w:br/>
      </w:r>
      <w:r>
        <w:rPr>
          <w:rFonts w:hint="eastAsia"/>
        </w:rPr>
        <w:t>　　未来，流通式加热器将向“高效节能、智能温控及耐腐蚀材料应用”方向深度转型。市场调研网指出，针对高粘度非牛顿流体的加热难题，结合计算流体动力学优化的流道设计将成为技术突破重点，通过消除流动死区实现温度场的均匀分布。在能源利用方面，余热回收装置与电加热技术的耦合应用将大幅提升系统能效，利用工业废热预热介质，降低运行成本。智能化层面，集成温度、压力及流量传感器的智能加热器将实现工艺参数的自动闭环控制，通过云端算法预测结垢趋势并提示清洗维护，保障生产连续性。此外，针对强酸强碱等腐蚀性介质，特种合金与氟塑料内衬材料的研发将拓展设备的应用边界，确保在极端化学环境下的长期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fc1fa8284f4d84" w:history="1">
        <w:r>
          <w:rPr>
            <w:rStyle w:val="Hyperlink"/>
          </w:rPr>
          <w:t>2026-2032年全球与中国流通式加热器行业发展研究及前景趋势预测报告</w:t>
        </w:r>
      </w:hyperlink>
      <w:r>
        <w:rPr>
          <w:rFonts w:hint="eastAsia"/>
        </w:rPr>
        <w:t>》，2025年流通式加热器行业市场规模达 亿元，预计2032年市场规模将达 亿元，期间年均复合增长率（CAGR）达 %。报告依托国家统计局、相关行业协会及科研机构的详实数据，结合流通式加热器行业研究团队的长期监测，系统分析了流通式加热器行业的市场规模、需求特征及产业链结构。报告全面阐述了流通式加热器行业现状，科学预测了市场前景与发展趋势，重点评估了流通式加热器重点企业的经营表现及竞争格局。同时，报告深入剖析了价格动态、市场集中度及品牌影响力，并对流通式加热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按产品类型细分，全球流通式加热器市场规模2021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1000W以下</w:t>
      </w:r>
      <w:r>
        <w:rPr>
          <w:rFonts w:hint="eastAsia"/>
        </w:rPr>
        <w:br/>
      </w:r>
      <w:r>
        <w:rPr>
          <w:rFonts w:hint="eastAsia"/>
        </w:rPr>
        <w:t>　　　　1.3.3 1000W-2000W</w:t>
      </w:r>
      <w:r>
        <w:rPr>
          <w:rFonts w:hint="eastAsia"/>
        </w:rPr>
        <w:br/>
      </w:r>
      <w:r>
        <w:rPr>
          <w:rFonts w:hint="eastAsia"/>
        </w:rPr>
        <w:t>　　　　1.3.4 2000W以上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按应用细分，全球流通式加热器市场规模2021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化学加工</w:t>
      </w:r>
      <w:r>
        <w:rPr>
          <w:rFonts w:hint="eastAsia"/>
        </w:rPr>
        <w:br/>
      </w:r>
      <w:r>
        <w:rPr>
          <w:rFonts w:hint="eastAsia"/>
        </w:rPr>
        <w:t>　　　　1.4.3 食品和饮料加工</w:t>
      </w:r>
      <w:r>
        <w:rPr>
          <w:rFonts w:hint="eastAsia"/>
        </w:rPr>
        <w:br/>
      </w:r>
      <w:r>
        <w:rPr>
          <w:rFonts w:hint="eastAsia"/>
        </w:rPr>
        <w:t>　　　　1.4.4 药品制造</w:t>
      </w:r>
      <w:r>
        <w:rPr>
          <w:rFonts w:hint="eastAsia"/>
        </w:rPr>
        <w:br/>
      </w:r>
      <w:r>
        <w:rPr>
          <w:rFonts w:hint="eastAsia"/>
        </w:rPr>
        <w:t>　　　　1.4.5 水和废水处理</w:t>
      </w:r>
      <w:r>
        <w:rPr>
          <w:rFonts w:hint="eastAsia"/>
        </w:rPr>
        <w:br/>
      </w:r>
      <w:r>
        <w:rPr>
          <w:rFonts w:hint="eastAsia"/>
        </w:rPr>
        <w:t>　　　　1.4.6 石油和天然气生产</w:t>
      </w:r>
      <w:r>
        <w:rPr>
          <w:rFonts w:hint="eastAsia"/>
        </w:rPr>
        <w:br/>
      </w:r>
      <w:r>
        <w:rPr>
          <w:rFonts w:hint="eastAsia"/>
        </w:rPr>
        <w:t>　　　　1.4.7 汽车和航空航天</w:t>
      </w:r>
      <w:r>
        <w:rPr>
          <w:rFonts w:hint="eastAsia"/>
        </w:rPr>
        <w:br/>
      </w:r>
      <w:r>
        <w:rPr>
          <w:rFonts w:hint="eastAsia"/>
        </w:rPr>
        <w:t>　　　　1.4.8 暖通空调和建筑系统</w:t>
      </w:r>
      <w:r>
        <w:rPr>
          <w:rFonts w:hint="eastAsia"/>
        </w:rPr>
        <w:br/>
      </w:r>
      <w:r>
        <w:rPr>
          <w:rFonts w:hint="eastAsia"/>
        </w:rPr>
        <w:t>　　　　1.4.9 发电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流通式加热器行业发展总体概况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流通式加热器行业发展主要特点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流通式加热器行业发展影响因素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流通式加热器有利因素</w:t>
      </w:r>
      <w:r>
        <w:rPr>
          <w:rFonts w:hint="eastAsia"/>
        </w:rPr>
        <w:br/>
      </w:r>
      <w:r>
        <w:rPr>
          <w:rFonts w:hint="eastAsia"/>
        </w:rPr>
        <w:t>　　　　1.5.3 .2 流通式加热器不利因素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全球市场，近三年流通式加热器主要企业占有率及排名（按销量）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流通式加热器主要企业在国际市场占有率（按销量，2023-2026）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2025年流通式加热器主要企业在国际市场排名（按销量）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全球市场主要企业流通式加热器销量（2023-2026）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全球市场，近三年流通式加热器主要企业占有率及排名（按收入）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流通式加热器主要企业在国际市场占有率（按收入，2023-2026）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2025年流通式加热器主要企业在国际市场排名（按收入）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全球市场主要企业流通式加热器销售收入（2023-2026）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全球市场主要企业流通式加热器销售价格（2023-2026）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中国市场，近三年流通式加热器主要企业占有率及排名（按销量）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流通式加热器主要企业在中国市场占有率（按销量，2023-2026）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2025年流通式加热器主要企业在中国市场排名（按销量）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中国市场主要企业流通式加热器销量（2023-2026）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中国市场，近三年流通式加热器主要企业占有率及排名（按收入）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流通式加热器主要企业在中国市场占有率（按收入，2023-2026）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2025年流通式加热器主要企业在中国市场排名（按收入）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中国市场主要企业流通式加热器销售收入（2023-2026）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全球主要厂商流通式加热器总部及产地分布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全球主要厂商成立时间及流通式加热器商业化日期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全球主要厂商流通式加热器产品类型及应用</w:t>
      </w:r>
      <w:r>
        <w:rPr>
          <w:rFonts w:hint="eastAsia"/>
        </w:rPr>
        <w:br/>
      </w:r>
      <w:r>
        <w:rPr>
          <w:rFonts w:hint="eastAsia"/>
        </w:rPr>
        <w:t>　　2.9 流通式加热器行业集中度、竞争程度分析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流通式加热器行业集中度分析：2025年全球Top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全球流通式加热器第一梯队、第二梯队和第三梯队生产商（品牌）及市场份额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全球流通式加热器总体规模分析</w:t>
      </w:r>
      <w:r>
        <w:rPr>
          <w:rFonts w:hint="eastAsia"/>
        </w:rPr>
        <w:br/>
      </w:r>
      <w:r>
        <w:rPr>
          <w:rFonts w:hint="eastAsia"/>
        </w:rPr>
        <w:t>　　3.1 全球流通式加热器供需现状及预测（2021-2032）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全球流通式加热器产能、产量、产能利用率及发展趋势（2021-2032）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全球流通式加热器产量、需求量及发展趋势（2021-2032）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全球主要地区流通式加热器产量及发展趋势（2021-2032）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全球主要地区流通式加热器产量（2021-2026）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全球主要地区流通式加热器产量（2027-2032）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全球主要地区流通式加热器产量市场份额（2021-2032）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中国流通式加热器供需现状及预测（2021-2032）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中国流通式加热器产能、产量、产能利用率及发展趋势（2021-2032）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中国流通式加热器产量、市场需求量及发展趋势（2021-2032）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中国市场流通式加热器进出口（2021-2032）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全球流通式加热器销量及销售额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全球市场流通式加热器销售额（2021-2032）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全球市场流通式加热器销量（2021-2032）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全球市场流通式加热器价格趋势（2021-2032）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全球流通式加热器主要地区分析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全球主要地区流通式加热器市场规模分析：2021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全球主要地区流通式加热器销售收入及市场份额（2021-2026）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全球主要地区流通式加热器销售收入预测（2027-2032）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全球主要地区流通式加热器销量分析：2021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全球主要地区流通式加热器销量及市场份额（2021-2026）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全球主要地区流通式加热器销量及市场份额预测（2027-2032）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北美市场流通式加热器销量、收入及增长率（2021-2032）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欧洲市场流通式加热器销量、收入及增长率（2021-2032）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中国市场流通式加热器销量、收入及增长率（2021-2032）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日本市场流通式加热器销量、收入及增长率（2021-2032）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东南亚市场流通式加热器销量、收入及增长率（2021-2032）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印度市场流通式加热器销量、收入及增长率（2021-2032）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南美市场流通式加热器销量、收入及增长率（2021-2032）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中东市场流通式加热器销量、收入及增长率（2021-2032）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流通式加热器销量、收入、价格及毛利率（2021-2026）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流通式加热器销量、收入、价格及毛利率（2021-2026）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流通式加热器销量、收入、价格及毛利率（2021-2026）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流通式加热器销量、收入、价格及毛利率（2021-2026）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流通式加热器销量、收入、价格及毛利率（2021-2026）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流通式加热器销量、收入、价格及毛利率（2021-2026）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流通式加热器销量、收入、价格及毛利率（2021-2026）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流通式加热器销量、收入、价格及毛利率（2021-2026）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流通式加热器销量、收入、价格及毛利率（2021-2026）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流通式加热器销量、收入、价格及毛利率（2021-2026）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不同产品类型流通式加热器分析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全球不同产品类型流通式加热器销量（2021-2032）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全球不同产品类型流通式加热器销量及市场份额（2021-2026）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全球不同产品类型流通式加热器销量预测（2027-2032）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全球不同产品类型流通式加热器收入（2021-2032）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全球不同产品类型流通式加热器收入及市场份额（2021-2026）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全球不同产品类型流通式加热器收入预测（2027-2032）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全球不同产品类型流通式加热器价格走势（2021-2032）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中国不同产品类型流通式加热器销量（2021-2032）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中国不同产品类型流通式加热器销量及市场份额（2021-2026）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中国不同产品类型流通式加热器销量预测（2027-2032）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中国不同产品类型流通式加热器收入（2021-2032）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中国不同产品类型流通式加热器收入及市场份额（2021-2026）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中国不同产品类型流通式加热器收入预测（2027-2032）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不同应用流通式加热器分析</w:t>
      </w:r>
      <w:r>
        <w:rPr>
          <w:rFonts w:hint="eastAsia"/>
        </w:rPr>
        <w:br/>
      </w:r>
      <w:r>
        <w:rPr>
          <w:rFonts w:hint="eastAsia"/>
        </w:rPr>
        <w:t>　　7.1 全球不同应用流通式加热器销量（2021-2032）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全球不同应用流通式加热器销量及市场份额（2021-2026）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全球不同应用流通式加热器销量预测（2027-2032）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全球不同应用流通式加热器收入（2021-2032）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全球不同应用流通式加热器收入及市场份额（2021-2026）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全球不同应用流通式加热器收入预测（2027-2032）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全球不同应用流通式加热器价格走势（2021-2032）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中国不同应用流通式加热器销量（2021-2032）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中国不同应用流通式加热器销量及市场份额（2021-2026）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中国不同应用流通式加热器销量预测（2027-2032）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中国不同应用流通式加热器收入（2021-2032）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中国不同应用流通式加热器收入及市场份额（2021-2026）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中国不同应用流通式加热器收入预测（2027-2032）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流通式加热器行业发展趋势</w:t>
      </w:r>
      <w:r>
        <w:rPr>
          <w:rFonts w:hint="eastAsia"/>
        </w:rPr>
        <w:br/>
      </w:r>
      <w:r>
        <w:rPr>
          <w:rFonts w:hint="eastAsia"/>
        </w:rPr>
        <w:t>　　8.2 流通式加热器行业主要驱动因素</w:t>
      </w:r>
      <w:r>
        <w:rPr>
          <w:rFonts w:hint="eastAsia"/>
        </w:rPr>
        <w:br/>
      </w:r>
      <w:r>
        <w:rPr>
          <w:rFonts w:hint="eastAsia"/>
        </w:rPr>
        <w:t>　　8.3 流通式加热器中国企业SWOT分析</w:t>
      </w:r>
      <w:r>
        <w:rPr>
          <w:rFonts w:hint="eastAsia"/>
        </w:rPr>
        <w:br/>
      </w:r>
      <w:r>
        <w:rPr>
          <w:rFonts w:hint="eastAsia"/>
        </w:rPr>
        <w:t>　　8.4 中国流通式加热器行业政策环境分析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流通式加热器行业产业链简介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流通式加热器行业供应链分析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流通式加热器主要原料及供应情况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流通式加热器行业采购模式</w:t>
      </w:r>
      <w:r>
        <w:rPr>
          <w:rFonts w:hint="eastAsia"/>
        </w:rPr>
        <w:br/>
      </w:r>
      <w:r>
        <w:rPr>
          <w:rFonts w:hint="eastAsia"/>
        </w:rPr>
        <w:t>　　9.3 流通式加热器行业生产模式</w:t>
      </w:r>
      <w:r>
        <w:rPr>
          <w:rFonts w:hint="eastAsia"/>
        </w:rPr>
        <w:br/>
      </w:r>
      <w:r>
        <w:rPr>
          <w:rFonts w:hint="eastAsia"/>
        </w:rPr>
        <w:t>　　9.4 流通式加热器行业销售模式及销售渠道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按产品类型细分，全球流通式加热器市场规模2021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按应用细分，全球流通式加热器市场规模（CAGR）2021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流通式加热器行业发展主要特点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流通式加热器行业发展有利因素分析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流通式加热器行业发展不利因素分析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进入流通式加热器行业壁垒</w:t>
      </w:r>
      <w:r>
        <w:rPr>
          <w:rFonts w:hint="eastAsia"/>
        </w:rPr>
        <w:br/>
      </w:r>
      <w:r>
        <w:rPr>
          <w:rFonts w:hint="eastAsia"/>
        </w:rPr>
        <w:t>　　表 7： 流通式加热器主要企业在国际市场占有率（按销量，2023-2026）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2025年流通式加热器主要企业在国际市场排名（按销量）&amp;（千件）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全球市场主要企业流通式加热器销量（2023-2026）&amp;（千件）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流通式加热器主要企业在国际市场占有率（按收入，2023-2026）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2025年流通式加热器主要企业在国际市场排名（按收入）&amp;（万元）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全球市场主要企业流通式加热器销售收入（2023-2026）&amp;（万元）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全球市场主要企业流通式加热器销售价格（2023-2026）&amp;（元/件）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流通式加热器主要企业在中国市场占有率（按销量，2023-2026）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2025年流通式加热器主要企业在中国市场排名（按销量）&amp;（千件）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中国市场主要企业流通式加热器销量（2023-2026）&amp;（千件）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流通式加热器主要企业在中国市场占有率（按收入，2023-2026）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2025年流通式加热器主要企业在中国市场排名（按收入）&amp;（万元）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中国市场主要企业流通式加热器销售收入（2023-2026）&amp;（万元）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全球主要厂商流通式加热器总部及产地分布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全球主要厂商成立时间及流通式加热器商业化日期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全球主要厂商流通式加热器产品类型及应用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2025年全球流通式加热器主要厂商市场地位（第一梯队、第二梯队和第三梯队）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全球流通式加热器市场投资、并购等现状分析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全球主要地区流通式加热器产量增速（CAGR）：（2021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全球主要地区流通式加热器产量（2021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全球主要地区流通式加热器产量（2021-2026）&amp;（千件）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全球主要地区流通式加热器产量（2027-2032）&amp;（千件）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全球主要地区流通式加热器产量市场份额（2021-2026）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全球主要地区流通式加热器产量市场份额（2027-2032）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中国市场流通式加热器产量、销量、进出口（2021-2026）&amp;（千件）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中国市场流通式加热器产量、销量、进出口预测（2027-2032）&amp;（千件）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全球主要地区流通式加热器销售收入增速：（2021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全球主要地区流通式加热器销售收入（2021-2026）&amp;（万元）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全球主要地区流通式加热器销售收入市场份额（2021-2026）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全球主要地区流通式加热器收入（2027-2032）&amp;（万元）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全球主要地区流通式加热器收入市场份额（2027-2032）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全球主要地区流通式加热器销量（千件）：2021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全球主要地区流通式加热器销量（2021-2026）&amp;（千件）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全球主要地区流通式加热器销量市场份额（2021-2026）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全球主要地区流通式加热器销量（2027-2032）&amp;（千件）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全球主要地区流通式加热器销量份额（2027-2032）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流通式加热器销量（千件）、收入（万元）、价格（元/件）及毛利率（2021-2026）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流通式加热器销量（千件）、收入（万元）、价格（元/件）及毛利率（2021-2026）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流通式加热器销量（千件）、收入（万元）、价格（元/件）及毛利率（2021-2026）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流通式加热器销量（千件）、收入（万元）、价格（元/件）及毛利率（2021-2026）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流通式加热器销量（千件）、收入（万元）、价格（元/件）及毛利率（2021-2026）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流通式加热器销量（千件）、收入（万元）、价格（元/件）及毛利率（2021-2026）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流通式加热器销量（千件）、收入（万元）、价格（元/件）及毛利率（2021-2026）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流通式加热器销量（千件）、收入（万元）、价格（元/件）及毛利率（2021-2026）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流通式加热器销量（千件）、收入（万元）、价格（元/件）及毛利率（2021-2026）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流通式加热器生产基地、销售区域、竞争对手及市场地位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流通式加热器产品规格、参数及市场应用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流通式加热器销量（千件）、收入（万元）、价格（元/件）及毛利率（2021-2026）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全球不同产品类型流通式加热器销量（2021-2026）&amp;（千件）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全球不同产品类型流通式加热器销量市场份额（2021-2026）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全球不同产品类型流通式加热器销量预测（2027-2032）&amp;（千件）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全球市场不同产品类型流通式加热器销量市场份额预测（2027-2032）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全球不同产品类型流通式加热器收入（2021-2026）&amp;（万元）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全球不同产品类型流通式加热器收入市场份额（2021-2026）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全球不同产品类型流通式加热器收入预测（2027-2032）&amp;（万元）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全球不同产品类型流通式加热器收入市场份额预测（2027-2032）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中国不同产品类型流通式加热器销量（2021-2026）&amp;（千件）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中国不同产品类型流通式加热器销量市场份额（2021-2026）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中国不同产品类型流通式加热器销量预测（2027-2032）&amp;（千件）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全球市场不同产品类型流通式加热器销量市场份额预测（2027-2032）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中国不同产品类型流通式加热器收入（2021-2026）&amp;（万元）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中国不同产品类型流通式加热器收入市场份额（2021-2026）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中国不同产品类型流通式加热器收入预测（2027-2032）&amp;（万元）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中国不同产品类型流通式加热器收入市场份额预测（2027-2032）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全球不同应用流通式加热器销量（2021-2026）&amp;（千件）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全球不同应用流通式加热器销量市场份额（2021-2026）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全球不同应用流通式加热器销量预测（2027-2032）&amp;（千件）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全球市场不同应用流通式加热器销量市场份额预测（2027-2032）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全球不同应用流通式加热器收入（2021-2026）&amp;（万元）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全球不同应用流通式加热器收入市场份额（2021-2026）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全球不同应用流通式加热器收入预测（2027-2032）&amp;（万元）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全球不同应用流通式加热器收入市场份额预测（2027-2032）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中国不同应用流通式加热器销量（2021-2026）&amp;（千件）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中国不同应用流通式加热器销量市场份额（2021-2026）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中国不同应用流通式加热器销量预测（2027-2032）&amp;（千件）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中国市场不同应用流通式加热器销量市场份额预测（2027-2032）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中国不同应用流通式加热器收入（2021-2026）&amp;（万元）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中国不同应用流通式加热器收入市场份额（2021-2026）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中国不同应用流通式加热器收入预测（2027-2032）&amp;（万元）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中国不同应用流通式加热器收入市场份额预测（2027-2032）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流通式加热器行业发展趋势</w:t>
      </w:r>
      <w:r>
        <w:rPr>
          <w:rFonts w:hint="eastAsia"/>
        </w:rPr>
        <w:br/>
      </w:r>
      <w:r>
        <w:rPr>
          <w:rFonts w:hint="eastAsia"/>
        </w:rPr>
        <w:t>　　表 126： 流通式加热器行业主要驱动因素</w:t>
      </w:r>
      <w:r>
        <w:rPr>
          <w:rFonts w:hint="eastAsia"/>
        </w:rPr>
        <w:br/>
      </w:r>
      <w:r>
        <w:rPr>
          <w:rFonts w:hint="eastAsia"/>
        </w:rPr>
        <w:t>　　表 127： 流通式加热器行业供应链分析</w:t>
      </w:r>
      <w:r>
        <w:rPr>
          <w:rFonts w:hint="eastAsia"/>
        </w:rPr>
        <w:br/>
      </w:r>
      <w:r>
        <w:rPr>
          <w:rFonts w:hint="eastAsia"/>
        </w:rPr>
        <w:t>　　表 128： 流通式加热器上游原料供应商</w:t>
      </w:r>
      <w:r>
        <w:rPr>
          <w:rFonts w:hint="eastAsia"/>
        </w:rPr>
        <w:br/>
      </w:r>
      <w:r>
        <w:rPr>
          <w:rFonts w:hint="eastAsia"/>
        </w:rPr>
        <w:t>　　表 129： 流通式加热器主要地区不同应用客户分析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流通式加热器典型经销商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流通式加热器产品图片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全球不同产品类型流通式加热器销售额2021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全球不同产品类型流通式加热器市场份额2025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1000W以下产品图片</w:t>
      </w:r>
      <w:r>
        <w:rPr>
          <w:rFonts w:hint="eastAsia"/>
        </w:rPr>
        <w:br/>
      </w:r>
      <w:r>
        <w:rPr>
          <w:rFonts w:hint="eastAsia"/>
        </w:rPr>
        <w:t>　　图 5： 1000W-2000W产品图片</w:t>
      </w:r>
      <w:r>
        <w:rPr>
          <w:rFonts w:hint="eastAsia"/>
        </w:rPr>
        <w:br/>
      </w:r>
      <w:r>
        <w:rPr>
          <w:rFonts w:hint="eastAsia"/>
        </w:rPr>
        <w:t>　　图 6： 2000W以上产品图片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全球不同应用流通式加热器市场份额2025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化学加工</w:t>
      </w:r>
      <w:r>
        <w:rPr>
          <w:rFonts w:hint="eastAsia"/>
        </w:rPr>
        <w:br/>
      </w:r>
      <w:r>
        <w:rPr>
          <w:rFonts w:hint="eastAsia"/>
        </w:rPr>
        <w:t>　　图 10： 食品和饮料加工</w:t>
      </w:r>
      <w:r>
        <w:rPr>
          <w:rFonts w:hint="eastAsia"/>
        </w:rPr>
        <w:br/>
      </w:r>
      <w:r>
        <w:rPr>
          <w:rFonts w:hint="eastAsia"/>
        </w:rPr>
        <w:t>　　图 11： 药品制造</w:t>
      </w:r>
      <w:r>
        <w:rPr>
          <w:rFonts w:hint="eastAsia"/>
        </w:rPr>
        <w:br/>
      </w:r>
      <w:r>
        <w:rPr>
          <w:rFonts w:hint="eastAsia"/>
        </w:rPr>
        <w:t>　　图 12： 水和废水处理</w:t>
      </w:r>
      <w:r>
        <w:rPr>
          <w:rFonts w:hint="eastAsia"/>
        </w:rPr>
        <w:br/>
      </w:r>
      <w:r>
        <w:rPr>
          <w:rFonts w:hint="eastAsia"/>
        </w:rPr>
        <w:t>　　图 13： 石油和天然气生产</w:t>
      </w:r>
      <w:r>
        <w:rPr>
          <w:rFonts w:hint="eastAsia"/>
        </w:rPr>
        <w:br/>
      </w:r>
      <w:r>
        <w:rPr>
          <w:rFonts w:hint="eastAsia"/>
        </w:rPr>
        <w:t>　　图 14： 汽车和航空航天</w:t>
      </w:r>
      <w:r>
        <w:rPr>
          <w:rFonts w:hint="eastAsia"/>
        </w:rPr>
        <w:br/>
      </w:r>
      <w:r>
        <w:rPr>
          <w:rFonts w:hint="eastAsia"/>
        </w:rPr>
        <w:t>　　图 15： 暖通空调和建筑系统</w:t>
      </w:r>
      <w:r>
        <w:rPr>
          <w:rFonts w:hint="eastAsia"/>
        </w:rPr>
        <w:br/>
      </w:r>
      <w:r>
        <w:rPr>
          <w:rFonts w:hint="eastAsia"/>
        </w:rPr>
        <w:t>　　图 16： 发电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2025年全球前五大生产商流通式加热器市场份额</w:t>
      </w:r>
      <w:r>
        <w:rPr>
          <w:rFonts w:hint="eastAsia"/>
        </w:rPr>
        <w:br/>
      </w:r>
      <w:r>
        <w:rPr>
          <w:rFonts w:hint="eastAsia"/>
        </w:rPr>
        <w:t>　　图 19： 2025年全球流通式加热器第一梯队、第二梯队和第三梯队厂商及市场份额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全球流通式加热器产能、产量、产能利用率及发展趋势（2021-2032）&amp;（千件）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全球流通式加热器产量、需求量及发展趋势（2021-2032）&amp;（千件）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全球主要地区流通式加热器产量市场份额（2021-2032）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中国流通式加热器产能、产量、产能利用率及发展趋势（2021-2032）&amp;（千件）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中国流通式加热器产量、市场需求量及发展趋势（2021-2032）&amp;（千件）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全球流通式加热器市场销售额及增长率：（2021-2032）&amp;（万元）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全球市场流通式加热器市场规模：2021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全球市场流通式加热器销量及增长率（2021-2032）&amp;（千件）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全球市场流通式加热器价格趋势（2021-2032）&amp;（元/件）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全球主要地区流通式加热器销售收入（2021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全球主要地区流通式加热器销售收入市场份额（2021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北美市场流通式加热器销量及增长率（2021-2032）&amp;（千件）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北美市场流通式加热器收入及增长率（2021-2032）&amp;（万元）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欧洲市场流通式加热器销量及增长率（2021-2032）&amp;（千件）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欧洲市场流通式加热器收入及增长率（2021-2032）&amp;（万元）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中国市场流通式加热器销量及增长率（2021-2032）&amp;（千件）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中国市场流通式加热器收入及增长率（2021-2032）&amp;（万元）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日本市场流通式加热器销量及增长率（2021-2032）&amp;（千件）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日本市场流通式加热器收入及增长率（2021-2032）&amp;（万元）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东南亚市场流通式加热器销量及增长率（2021-2032）&amp;（千件）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东南亚市场流通式加热器收入及增长率（2021-2032）&amp;（万元）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印度市场流通式加热器销量及增长率（2021-2032）&amp;（千件）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印度市场流通式加热器收入及增长率（2021-2032）&amp;（万元）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南美市场流通式加热器销量及增长率（2021-2032）&amp;（千件）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南美市场流通式加热器收入及增长率（2021-2032）&amp;（万元）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中东市场流通式加热器销量及增长率（2021-2032）&amp;（千件）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中东市场流通式加热器收入及增长率（2021-2032）&amp;（万元）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全球不同产品类型流通式加热器价格走势（2021-2032）&amp;（元/件）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全球不同应用流通式加热器价格走势（2021-2032）&amp;（元/件）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流通式加热器中国企业SWOT分析</w:t>
      </w:r>
      <w:r>
        <w:rPr>
          <w:rFonts w:hint="eastAsia"/>
        </w:rPr>
        <w:br/>
      </w:r>
      <w:r>
        <w:rPr>
          <w:rFonts w:hint="eastAsia"/>
        </w:rPr>
        <w:t>　　图 50： 流通式加热器产业链</w:t>
      </w:r>
      <w:r>
        <w:rPr>
          <w:rFonts w:hint="eastAsia"/>
        </w:rPr>
        <w:br/>
      </w:r>
      <w:r>
        <w:rPr>
          <w:rFonts w:hint="eastAsia"/>
        </w:rPr>
        <w:t>　　图 51： 流通式加热器行业采购模式分析</w:t>
      </w:r>
      <w:r>
        <w:rPr>
          <w:rFonts w:hint="eastAsia"/>
        </w:rPr>
        <w:br/>
      </w:r>
      <w:r>
        <w:rPr>
          <w:rFonts w:hint="eastAsia"/>
        </w:rPr>
        <w:t>　　图 52： 流通式加热器行业生产模式</w:t>
      </w:r>
      <w:r>
        <w:rPr>
          <w:rFonts w:hint="eastAsia"/>
        </w:rPr>
        <w:br/>
      </w:r>
      <w:r>
        <w:rPr>
          <w:rFonts w:hint="eastAsia"/>
        </w:rPr>
        <w:t>　　图 53： 流通式加热器行业销售模式分析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c1fa8284f4d84" w:history="1">
        <w:r>
          <w:rPr>
            <w:rStyle w:val="Hyperlink"/>
          </w:rPr>
          <w:t>2026-2032年全球与中国流通式加热器行业发展研究及前景趋势预测报告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c1fa8284f4d84" w:history="1">
        <w:r>
          <w:rPr>
            <w:rStyle w:val="Hyperlink"/>
          </w:rPr>
          <w:t>https://www.20087.com/7/19/LiuTongShiJiaReQiHangYeQianJingQuShi.html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热点：带式加热器、流体加热器、移动式加热器是什么、流体加热机、加热器有几种形式、热流道加热器、简易加热器、加热器热流体走什么层、喷射式混合加热器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52ffa8e704d33" w:history="1">
      <w:r>
        <w:rPr>
          <w:rStyle w:val="Hyperlink"/>
        </w:rPr>
        <w:t>2026-2032年全球与中国流通式加热器行业发展研究及前景趋势预测报告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iuTongShiJiaReQiHangYeQianJingQuShi.html" TargetMode="External" Id="R52fc1fa8284f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iuTongShiJiaReQiHangYeQianJingQuShi.html" TargetMode="External" Id="Rc5e52ffa8e70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2026-03-29T01:34:02Z</dcterms:created>
  <dcterms:modified xsi:type="dcterms:W3CDTF">2026-03-29T02:34:02Z</dcterms:modified>
  <dc:subject>2026-2032年全球与中国流通式加热器行业发展研究及前景趋势预测报告</dc:subject>
  <dc:title>2026-2032年全球与中国流通式加热器行业发展研究及前景趋势预测报告</dc:title>
  <cp:keywords>2026-2032年全球与中国流通式加热器行业发展研究及前景趋势预测报告</cp:keywords>
  <dc:description>2026-2032年全球与中国流通式加热器行业发展研究及前景趋势预测报告</dc:description>
</cp:coreProperties>
</file>