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50d04feb4079" w:history="1">
              <w:r>
                <w:rPr>
                  <w:rStyle w:val="Hyperlink"/>
                </w:rPr>
                <w:t>中国电热水壶行业深度研究与市场前景分析报告（2025年版）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50d04feb4079" w:history="1">
              <w:r>
                <w:rPr>
                  <w:rStyle w:val="Hyperlink"/>
                </w:rPr>
                <w:t>中国电热水壶行业深度研究与市场前景分析报告（2025年版）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50d04feb4079" w:history="1">
                <w:r>
                  <w:rPr>
                    <w:rStyle w:val="Hyperlink"/>
                  </w:rPr>
                  <w:t>https://www.20087.com/8/29/DianReShuiHuHangYeTongJiShuJuBaoGao.html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室中的常用小家电，近年来在设计和功能上有了显著提升。现代电热水壶不仅注重快速加热和自动断电安全功能，还加入了温度控制、保温和定时启动等智能化特性，以满足不同饮品的冲泡需求。同时，对材料的健康性和环保性的关注，促使市场上出现了更多采用不锈钢和玻璃材质的电热水壶，减少塑料使用。</w:t>
      </w:r>
      <w:r>
        <w:rPr>
          <w:rFonts w:hint="eastAsia"/>
        </w:rPr>
        <w:br/>
      </w:r>
      <w:r>
        <w:rPr>
          <w:rFonts w:hint="eastAsia"/>
        </w:rPr>
        <w:t>　　未来，电热水壶将更加注重个性化和智能化。个性化体现在提供更多的温度设置选项，以适应不同茶叶和咖啡的最佳冲泡温度。智能化则意味着电热水壶将集成更多智能功能，如通过手机应用程序远程控制和监测水质，以及集成水质过滤系统，提供更健康、更便捷的饮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e50d04feb4079" w:history="1">
        <w:r>
          <w:rPr>
            <w:rStyle w:val="Hyperlink"/>
          </w:rPr>
          <w:t>中国电热水壶行业深度研究与市场前景分析报告（2025年版）</w:t>
        </w:r>
      </w:hyperlink>
      <w:r>
        <w:rPr>
          <w:rFonts w:hint="eastAsia"/>
        </w:rPr>
        <w:t>》基于国家统计局、相关行业协会的详实数据，系统分析电热水壶行业的市场规模、技术现状及竞争格局，梳理电热水壶产业链结构和供需变化。报告结合宏观经济环境，研判电热水壶行业发展趋势与前景，评估不同细分领域的发展潜力；通过分析电热水壶重点企业的市场表现，揭示行业集中度变化与竞争态势，并客观识别电热水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电热水壶行业概述</w:t>
      </w:r>
      <w:r>
        <w:rPr>
          <w:rFonts w:hint="eastAsia"/>
        </w:rPr>
        <w:br/>
      </w:r>
      <w:r>
        <w:rPr>
          <w:rFonts w:hint="eastAsia"/>
        </w:rPr>
        <w:t>　　第一节 电热水壶行业界定</w:t>
      </w:r>
      <w:r>
        <w:rPr>
          <w:rFonts w:hint="eastAsia"/>
        </w:rPr>
        <w:br/>
      </w:r>
      <w:r>
        <w:rPr>
          <w:rFonts w:hint="eastAsia"/>
        </w:rPr>
        <w:t>　　第二节 电热水壶行业发展历程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二、相关电热水壶行业标准分析</w:t>
      </w:r>
      <w:r>
        <w:rPr>
          <w:rFonts w:hint="eastAsia"/>
        </w:rPr>
        <w:br/>
      </w:r>
      <w:r>
        <w:rPr>
          <w:rFonts w:hint="eastAsia"/>
        </w:rPr>
        <w:t>　　第三节 电热水壶行业社会环境分析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2024-2025年全球电热水壶行业发展概况</w:t>
      </w:r>
      <w:r>
        <w:rPr>
          <w:rFonts w:hint="eastAsia"/>
        </w:rPr>
        <w:br/>
      </w:r>
      <w:r>
        <w:rPr>
          <w:rFonts w:hint="eastAsia"/>
        </w:rPr>
        <w:t>　　第二节 全球电热水壶行业发展走势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一、全球电热水壶行业市场分布情况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中国电热水壶行业需求概况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第五节 电热水壶产业供需平衡状况分析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2019-2024年中国电热水壶行业总体发展状况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五、电热水壶行业敏感性分析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中国电热水壶行业区域市场结构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重点地区电热水壶行业调研分析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五、重点地区（五）电热水壶市场分析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中国电热水壶行业进口情况分析预测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中国电热水壶行业出口情况分析预测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影响中国电热水壶行业进出口因素分析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二、2024-2025年中外电热水壶产品竞争分析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三、2025年中国电热水壶市场竞争分析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一、电热水壶价格策略分析</w:t>
      </w:r>
      <w:r>
        <w:rPr>
          <w:rFonts w:hint="eastAsia"/>
        </w:rPr>
        <w:br/>
      </w:r>
      <w:r>
        <w:rPr>
          <w:rFonts w:hint="eastAsia"/>
        </w:rPr>
        <w:t>　　　　二、电热水壶渠道策略分析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中国电热水壶行业营销策略分析</w:t>
      </w:r>
      <w:r>
        <w:rPr>
          <w:rFonts w:hint="eastAsia"/>
        </w:rPr>
        <w:br/>
      </w:r>
      <w:r>
        <w:rPr>
          <w:rFonts w:hint="eastAsia"/>
        </w:rPr>
        <w:t>　　第一节 电热水壶市场推广策略研究分析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一、做好电热水壶产品导入</w:t>
      </w:r>
      <w:r>
        <w:rPr>
          <w:rFonts w:hint="eastAsia"/>
        </w:rPr>
        <w:br/>
      </w:r>
      <w:r>
        <w:rPr>
          <w:rFonts w:hint="eastAsia"/>
        </w:rPr>
        <w:t>　　　　二、做好电热水壶产品组合和产品线决策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2025-2031年中国电热水壶行业投资前景与风险预测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2025-2031年中国电热水壶行业投资前景分析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电热水壶投资机会分析</w:t>
      </w:r>
      <w:r>
        <w:rPr>
          <w:rFonts w:hint="eastAsia"/>
        </w:rPr>
        <w:br/>
      </w:r>
      <w:r>
        <w:rPr>
          <w:rFonts w:hint="eastAsia"/>
        </w:rPr>
        <w:t>　　第二节 电热水壶投资趋势分析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一、电热水壶行业投资环境考察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二、电热水壶投资风险及控制策略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三、电热水壶产品投资方向建议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四、电热水壶项目投资建议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50d04feb4079" w:history="1">
        <w:r>
          <w:rPr>
            <w:rStyle w:val="Hyperlink"/>
          </w:rPr>
          <w:t>中国电热水壶行业深度研究与市场前景分析报告（2025年版）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50d04feb4079" w:history="1">
        <w:r>
          <w:rPr>
            <w:rStyle w:val="Hyperlink"/>
          </w:rPr>
          <w:t>https://www.20087.com/8/29/DianReShuiHuHangYeTongJiShuJuBaoGao.html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d7f0eadc349a7" w:history="1">
      <w:r>
        <w:rPr>
          <w:rStyle w:val="Hyperlink"/>
        </w:rPr>
        <w:t>中国电热水壶行业深度研究与市场前景分析报告（2025年版）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ReShuiHuHangYeTongJiShuJuBaoGao.html" TargetMode="External" Id="R45fe50d04feb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ReShuiHuHangYeTongJiShuJuBaoGao.html" TargetMode="External" Id="R891d7f0eadc3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2024-10-11T07:29:00Z</dcterms:created>
  <dcterms:modified xsi:type="dcterms:W3CDTF">2024-10-11T08:29:00Z</dcterms:modified>
  <dc:subject>中国电热水壶行业深度研究与市场前景分析报告（2025年版）</dc:subject>
  <dc:title>中国电热水壶行业深度研究与市场前景分析报告（2025年版）</dc:title>
  <cp:keywords>中国电热水壶行业深度研究与市场前景分析报告（2025年版）</cp:keywords>
  <dc:description>中国电热水壶行业深度研究与市场前景分析报告（2025年版）</dc:description>
</cp:coreProperties>
</file>