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a7b653aed482c" w:history="1">
              <w:r>
                <w:rPr>
                  <w:rStyle w:val="Hyperlink"/>
                </w:rPr>
                <w:t>2025年中国智能坐便器市场现状调查与未来发展前景趋势报告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a7b653aed482c" w:history="1">
              <w:r>
                <w:rPr>
                  <w:rStyle w:val="Hyperlink"/>
                </w:rPr>
                <w:t>2025年中国智能坐便器市场现状调查与未来发展前景趋势报告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a7b653aed482c" w:history="1">
                <w:r>
                  <w:rPr>
                    <w:rStyle w:val="Hyperlink"/>
                  </w:rPr>
                  <w:t>https://www.20087.com/8/09/ZhiNengZuoBianQiShiChangFenXiBaoGao.html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集成了多项高科技功能的卫浴产品，近年来随着消费者对健康生活方式的追求和智能家居技术的发展，市场需求呈现出快速增长的趋势。目前，智能坐便器不仅在卫生清洁功能上有所提升，还在人性化设计和智能化方面进行了优化。随着传感技术和人工智能的应用，智能坐便器能够提供更加个性化的使用体验，如自动感应开启和关闭盖板、智能冲洗、温水清洗等。此外，随着消费者对健康监测的需求增加，智能坐便器也开始集成健康监测功能，如尿液分析等。</w:t>
      </w:r>
      <w:r>
        <w:rPr>
          <w:rFonts w:hint="eastAsia"/>
        </w:rPr>
        <w:br/>
      </w:r>
      <w:r>
        <w:rPr>
          <w:rFonts w:hint="eastAsia"/>
        </w:rPr>
        <w:t>　　未来，智能坐便器将朝着更加智能化、健康化和个性化方向发展。一方面，通过集成更先进的传感器和生物识别技术，智能坐便器将能够提供更加全面的健康监测功能，如体重测量、血压监测等。另一方面，通过集成物联网技术和大数据分析，智能坐便器将能够提供更加智能的健康管理建议，如饮食建议、健康预警等。此外，随着消费者对个性化需求的增长，智能坐便器将提供更多的定制化服务，以满足不同用户群体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智能做便器行业概述</w:t>
      </w:r>
      <w:r>
        <w:rPr>
          <w:rFonts w:hint="eastAsia"/>
        </w:rPr>
        <w:br/>
      </w:r>
      <w:r>
        <w:rPr>
          <w:rFonts w:hint="eastAsia"/>
        </w:rPr>
        <w:t>　　第一节 智能坐便器定义及分类</w:t>
      </w:r>
      <w:r>
        <w:rPr>
          <w:rFonts w:hint="eastAsia"/>
        </w:rPr>
        <w:br/>
      </w:r>
      <w:r>
        <w:rPr>
          <w:rFonts w:hint="eastAsia"/>
        </w:rPr>
        <w:t>　　　　一、智能坐便器的定义</w:t>
      </w:r>
      <w:r>
        <w:rPr>
          <w:rFonts w:hint="eastAsia"/>
        </w:rPr>
        <w:br/>
      </w:r>
      <w:r>
        <w:rPr>
          <w:rFonts w:hint="eastAsia"/>
        </w:rPr>
        <w:t>　　　　二、智能坐便器的特性</w:t>
      </w:r>
      <w:r>
        <w:rPr>
          <w:rFonts w:hint="eastAsia"/>
        </w:rPr>
        <w:br/>
      </w:r>
      <w:r>
        <w:rPr>
          <w:rFonts w:hint="eastAsia"/>
        </w:rPr>
        <w:t>　　　　三、智能坐便器的功能</w:t>
      </w:r>
      <w:r>
        <w:rPr>
          <w:rFonts w:hint="eastAsia"/>
        </w:rPr>
        <w:br/>
      </w:r>
      <w:r>
        <w:rPr>
          <w:rFonts w:hint="eastAsia"/>
        </w:rPr>
        <w:t>　　　　四、智能坐便器的由来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二、与传统坐便相比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智能座便器行业全球市场分析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2025年全球智能座便器行业市场概况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2025年全球主要国家智能座便器行业市场概况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2025-2031年全球智能座便器行业市场趋势预测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国内智能座便器经济环境分析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三、2025年中国智能座便器经济发展预测分析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中国智能座便器行业政策环境分析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2020-2025年中国智能座便器市场分析</w:t>
      </w:r>
      <w:r>
        <w:rPr>
          <w:rFonts w:hint="eastAsia"/>
        </w:rPr>
        <w:br/>
      </w:r>
      <w:r>
        <w:rPr>
          <w:rFonts w:hint="eastAsia"/>
        </w:rPr>
        <w:t>　　　　一、2025年智能座便器市场形势回顾</w:t>
      </w:r>
      <w:r>
        <w:rPr>
          <w:rFonts w:hint="eastAsia"/>
        </w:rPr>
        <w:br/>
      </w:r>
      <w:r>
        <w:rPr>
          <w:rFonts w:hint="eastAsia"/>
        </w:rPr>
        <w:t>　　　　二、2025年智能座便器市场形势分析</w:t>
      </w:r>
      <w:r>
        <w:rPr>
          <w:rFonts w:hint="eastAsia"/>
        </w:rPr>
        <w:br/>
      </w:r>
      <w:r>
        <w:rPr>
          <w:rFonts w:hint="eastAsia"/>
        </w:rPr>
        <w:t>　　第二节 中国智能座便器行业市场产品价格走势分析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一、中国智能座便器行业市场价格影响因素分析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二、2020-2025年中国智能座便器行业市场价格走势分析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中国智能座便器行业市场发展的主要策略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一、发展国内智能座便器业的相关建议与对策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二、中国智能座便器产业的发展建议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中国智能座便器行业市场供需分析</w:t>
      </w:r>
      <w:r>
        <w:rPr>
          <w:rFonts w:hint="eastAsia"/>
        </w:rPr>
        <w:br/>
      </w:r>
      <w:r>
        <w:rPr>
          <w:rFonts w:hint="eastAsia"/>
        </w:rPr>
        <w:t>　　第一节 智能座便器行业市场现状分析及预测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一、2024-2025年我国智能座便器行业总产值分析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二、2025-2031年我国智能座便器行业总产值预测</w:t>
      </w:r>
      <w:r>
        <w:rPr>
          <w:rFonts w:hint="eastAsia"/>
        </w:rPr>
        <w:br/>
      </w:r>
      <w:r>
        <w:rPr>
          <w:rFonts w:hint="eastAsia"/>
        </w:rPr>
        <w:t>　　第二节 智能座便器产品产量分析及预测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一、2024-2025年我国智能座便器行业产量分析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二、2025-2031年我国智能座便器行业产量预测</w:t>
      </w:r>
      <w:r>
        <w:rPr>
          <w:rFonts w:hint="eastAsia"/>
        </w:rPr>
        <w:br/>
      </w:r>
      <w:r>
        <w:rPr>
          <w:rFonts w:hint="eastAsia"/>
        </w:rPr>
        <w:t>　　第三节 智能座便器市场需求分析及预测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一、2024-2025年我国智能座便器行业市场需求分析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二、2025-2031年我国智能座便器行业市场需求预测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2024-2025年中国智能座便器行业生产数据分析</w:t>
      </w:r>
      <w:r>
        <w:rPr>
          <w:rFonts w:hint="eastAsia"/>
        </w:rPr>
        <w:br/>
      </w:r>
      <w:r>
        <w:rPr>
          <w:rFonts w:hint="eastAsia"/>
        </w:rPr>
        <w:t>　　第一节 2024-2025年中国智能座便器行业总体数据分析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一、2025年中国智能座便器行业全部企业数据分析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2024-2025年中国智能座便器行业不同规模企业数据分析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一、2025年中国智能座便器行业不同规模企业数据分析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2024-2025年中国智能座便器行业不同所有制企业数据分析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一、2025年中国智能座便器行业不同所有制企业数据分析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中国智能座便器市场竞争格局透析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中国智能座便器行业竞争现状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二、智能座便器产品竞争分析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中国智能座便器行业集中度分析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中国智能座便器行业竞争中存的问题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2025-2031年中国智能座便器行业竞争趋势分析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中国智能做便器行业优势生产企业竞争力及关键性数据分析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惠达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益高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乐家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美标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舜洁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2025-2031年中国智能座便器行业发展趋势与前景展望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2025-2031年中国智能座便器行业发展前景分析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2025-2031年中国智能座便器行业发展趋势分析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一、智能座便器产业发展趋势分析</w:t>
      </w:r>
      <w:r>
        <w:rPr>
          <w:rFonts w:hint="eastAsia"/>
        </w:rPr>
        <w:br/>
      </w:r>
      <w:r>
        <w:rPr>
          <w:rFonts w:hint="eastAsia"/>
        </w:rPr>
        <w:t>　　　　二、智能座便器市场供需及价格发展趋势分析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三、智能座便器产品自身发展趋势分析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2025-2031年中国智能座便器行业市场预测分析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一、智能座便器行业市场供给预测分析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二、智能座便器行业市场销量预测分析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2025-2031年中国智能座便器市场盈利预测分析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2025-2031年中国智能座便器行业投资分析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中~智林~　济研：专家投资建议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a7b653aed482c" w:history="1">
        <w:r>
          <w:rPr>
            <w:rStyle w:val="Hyperlink"/>
          </w:rPr>
          <w:t>2025年中国智能坐便器市场现状调查与未来发展前景趋势报告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a7b653aed482c" w:history="1">
        <w:r>
          <w:rPr>
            <w:rStyle w:val="Hyperlink"/>
          </w:rPr>
          <w:t>https://www.20087.com/8/09/ZhiNengZuoBianQiShiChangFenXiBaoGao.html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199552654626" w:history="1">
      <w:r>
        <w:rPr>
          <w:rStyle w:val="Hyperlink"/>
        </w:rPr>
        <w:t>2025年中国智能坐便器市场现状调查与未来发展前景趋势报告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ZuoBianQiShiChangFenXiBaoGao.html" TargetMode="External" Id="Rc5ea7b653aed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ZuoBianQiShiChangFenXiBaoGao.html" TargetMode="External" Id="R198119955265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2024-11-09T04:25:00Z</dcterms:created>
  <dcterms:modified xsi:type="dcterms:W3CDTF">2024-11-09T05:25:00Z</dcterms:modified>
  <dc:subject>2025年中国智能坐便器市场现状调查与未来发展前景趋势报告</dc:subject>
  <dc:title>2025年中国智能坐便器市场现状调查与未来发展前景趋势报告</dc:title>
  <cp:keywords>2025年中国智能坐便器市场现状调查与未来发展前景趋势报告</cp:keywords>
  <dc:description>2025年中国智能坐便器市场现状调查与未来发展前景趋势报告</dc:description>
</cp:coreProperties>
</file>