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e7b056f7461e" w:history="1">
              <w:r>
                <w:rPr>
                  <w:rStyle w:val="Hyperlink"/>
                </w:rPr>
                <w:t>2025-2031年中国空调风柜市场研究分析与发展前景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e7b056f7461e" w:history="1">
              <w:r>
                <w:rPr>
                  <w:rStyle w:val="Hyperlink"/>
                </w:rPr>
                <w:t>2025-2031年中国空调风柜市场研究分析与发展前景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e7b056f7461e" w:history="1">
                <w:r>
                  <w:rPr>
                    <w:rStyle w:val="Hyperlink"/>
                  </w:rPr>
                  <w:t>https://www.20087.com/8/99/KongTiaoFengJuHangYeXianZhuangJiQianJing.html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柜是大型空调系统中的关键组件，负责空气的循环和分配，广泛应用于商业建筑、工厂及其他公共设施中。现代空调风柜不仅在设计上追求高效节能和长寿命，还采用了先进的过滤技术和控制系统，提高了空气质量。此外，为了适应不同的空间需求，市场上也推出了多种规格和型号的空调风柜，从小型商用到大型工业应用应有尽有。然而，尽管技术不断进步，但在高负荷运转下的可靠性和维护成本仍是需要关注的问题。</w:t>
      </w:r>
      <w:r>
        <w:rPr>
          <w:rFonts w:hint="eastAsia"/>
        </w:rPr>
        <w:br/>
      </w:r>
      <w:r>
        <w:rPr>
          <w:rFonts w:hint="eastAsia"/>
        </w:rPr>
        <w:t>　　未来，空调风柜将更加注重智能化与节能环保。一方面，随着物联网(IoT)和大数据分析技术的发展，智能空调风柜可以通过实时监控运行状态并自动调节参数设置，提供个性化的服务体验。此外，结合可再生能源技术，未来的空调风柜可以集成太阳能发电系统，实现自给自足的能量供应，极大地增强了其独立性和环保性。另一方面，考虑到全球范围内对环境保护的要求不断提高，推动空调风柜向绿色制造转型将是重要方向，包括采用环保生产工艺、推广使用再生资源等措施。同时，随着政策支持力度的加大，建立健全的法律法规体系，确保系统的安全运行也是未来发展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e7b056f7461e" w:history="1">
        <w:r>
          <w:rPr>
            <w:rStyle w:val="Hyperlink"/>
          </w:rPr>
          <w:t>2025-2031年中国空调风柜市场研究分析与发展前景</w:t>
        </w:r>
      </w:hyperlink>
      <w:r>
        <w:rPr>
          <w:rFonts w:hint="eastAsia"/>
        </w:rPr>
        <w:t>》系统分析了我国空调风柜行业的市场规模、市场需求及价格动态，深入探讨了空调风柜产业链结构与发展特点。报告对空调风柜细分市场进行了详细剖析，基于科学数据预测了市场前景及未来发展趋势，同时聚焦空调风柜重点企业，评估了品牌影响力、市场竞争力及行业集中度变化。通过专业分析与客观洞察，报告为投资者、产业链相关企业及政府决策部门提供了重要参考，是把握空调风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空调风柜行业概述</w:t>
      </w:r>
      <w:r>
        <w:rPr>
          <w:rFonts w:hint="eastAsia"/>
        </w:rPr>
        <w:br/>
      </w:r>
      <w:r>
        <w:rPr>
          <w:rFonts w:hint="eastAsia"/>
        </w:rPr>
        <w:t>　　第一节 空调风柜定义与分类</w:t>
      </w:r>
      <w:r>
        <w:rPr>
          <w:rFonts w:hint="eastAsia"/>
        </w:rPr>
        <w:br/>
      </w:r>
      <w:r>
        <w:rPr>
          <w:rFonts w:hint="eastAsia"/>
        </w:rPr>
        <w:t>　　第二节 空调风柜应用领域</w:t>
      </w:r>
      <w:r>
        <w:rPr>
          <w:rFonts w:hint="eastAsia"/>
        </w:rPr>
        <w:br/>
      </w:r>
      <w:r>
        <w:rPr>
          <w:rFonts w:hint="eastAsia"/>
        </w:rPr>
        <w:t>　　第三节 空调风柜行业经济指标分析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一、空调风柜行业赢利性评估</w:t>
      </w:r>
      <w:r>
        <w:rPr>
          <w:rFonts w:hint="eastAsia"/>
        </w:rPr>
        <w:br/>
      </w:r>
      <w:r>
        <w:rPr>
          <w:rFonts w:hint="eastAsia"/>
        </w:rPr>
        <w:t>　　　　二、空调风柜行业成长速度分析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三、空调风柜附加值提升空间探讨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四、空调风柜行业进入壁垒分析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五、空调风柜行业风险性评估</w:t>
      </w:r>
      <w:r>
        <w:rPr>
          <w:rFonts w:hint="eastAsia"/>
        </w:rPr>
        <w:br/>
      </w:r>
      <w:r>
        <w:rPr>
          <w:rFonts w:hint="eastAsia"/>
        </w:rPr>
        <w:t>　　　　六、空调风柜行业周期性分析</w:t>
      </w:r>
      <w:r>
        <w:rPr>
          <w:rFonts w:hint="eastAsia"/>
        </w:rPr>
        <w:br/>
      </w:r>
      <w:r>
        <w:rPr>
          <w:rFonts w:hint="eastAsia"/>
        </w:rPr>
        <w:t>　　　　七、空调风柜行业竞争程度指标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八、空调风柜行业成熟度综合分析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空调风柜产业链及经营模式分析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三、空调风柜销售模式与渠道策略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全球空调风柜市场发展分析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2024-2025年全球空调风柜行业发展分析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一、全球空调风柜行业市场规模与趋势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二、全球空调风柜行业发展特点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三、全球空调风柜行业竞争格局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主要国家与地区空调风柜市场分析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2025-2031年全球空调风柜行业发展趋势与前景预测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一、空调风柜行业发展趋势</w:t>
      </w:r>
      <w:r>
        <w:rPr>
          <w:rFonts w:hint="eastAsia"/>
        </w:rPr>
        <w:br/>
      </w:r>
      <w:r>
        <w:rPr>
          <w:rFonts w:hint="eastAsia"/>
        </w:rPr>
        <w:t>　　　　二、空调风柜行业发展潜力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中国空调风柜行业市场分析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2024-2025年空调风柜产能与投资动态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一、国内空调风柜产能现状与利用效率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二、空调风柜产能扩张与投资动态分析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2025-2031年空调风柜行业产量统计与趋势预测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一、2019-2024年空调风柜行业产量与增长趋势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1、2019-2024年空调风柜产量及增长趋势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2、2019-2024年空调风柜细分产品产量及份额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二、空调风柜产量影响因素分析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三、2025-2031年空调风柜产量预测</w:t>
      </w:r>
      <w:r>
        <w:rPr>
          <w:rFonts w:hint="eastAsia"/>
        </w:rPr>
        <w:br/>
      </w:r>
      <w:r>
        <w:rPr>
          <w:rFonts w:hint="eastAsia"/>
        </w:rPr>
        <w:t>　　第三节 2025-2031年空调风柜市场需求与销售分析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一、2024-2025年空调风柜行业需求现状</w:t>
      </w:r>
      <w:r>
        <w:rPr>
          <w:rFonts w:hint="eastAsia"/>
        </w:rPr>
        <w:br/>
      </w:r>
      <w:r>
        <w:rPr>
          <w:rFonts w:hint="eastAsia"/>
        </w:rPr>
        <w:t>　　　　二、空调风柜客户群体与需求特点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三、2019-2024年空调风柜行业销售规模分析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四、2025-2031年空调风柜市场增长潜力与规模预测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国内外空调风柜行业技术差距分析及差距形成的主要原因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中国空调风柜细分市场分析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一、2024-2025年空调风柜主要细分产品市场现状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空调风柜价格机制与竞争策略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一、2019-2024年空调风柜市场价格走势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空调风柜定价策略与方法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2025-2031年空调风柜价格竞争态势与趋势预测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中国空调风柜行业重点区域市场研究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2024-2025年重点区域空调风柜市场发展概况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空调风柜行业进口规模与来源分析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一、2019-2024年空调风柜进口规模分析</w:t>
      </w:r>
      <w:r>
        <w:rPr>
          <w:rFonts w:hint="eastAsia"/>
        </w:rPr>
        <w:br/>
      </w:r>
      <w:r>
        <w:rPr>
          <w:rFonts w:hint="eastAsia"/>
        </w:rPr>
        <w:t>　　　　二、空调风柜主要进口来源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空调风柜行业出口规模与目的地分析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一、2019-2024年空调风柜出口规模分析</w:t>
      </w:r>
      <w:r>
        <w:rPr>
          <w:rFonts w:hint="eastAsia"/>
        </w:rPr>
        <w:br/>
      </w:r>
      <w:r>
        <w:rPr>
          <w:rFonts w:hint="eastAsia"/>
        </w:rPr>
        <w:t>　　　　二、空调风柜主要出口目的地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2019-2024年中国空调风柜总体规模与财务指标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中国空调风柜行业总体规模分析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一、空调风柜企业数量与结构</w:t>
      </w:r>
      <w:r>
        <w:rPr>
          <w:rFonts w:hint="eastAsia"/>
        </w:rPr>
        <w:br/>
      </w:r>
      <w:r>
        <w:rPr>
          <w:rFonts w:hint="eastAsia"/>
        </w:rPr>
        <w:t>　　　　二、空调风柜从业人员规模</w:t>
      </w:r>
      <w:r>
        <w:rPr>
          <w:rFonts w:hint="eastAsia"/>
        </w:rPr>
        <w:br/>
      </w:r>
      <w:r>
        <w:rPr>
          <w:rFonts w:hint="eastAsia"/>
        </w:rPr>
        <w:t>　　　　三、空调风柜行业资产状况</w:t>
      </w:r>
      <w:r>
        <w:rPr>
          <w:rFonts w:hint="eastAsia"/>
        </w:rPr>
        <w:br/>
      </w:r>
      <w:r>
        <w:rPr>
          <w:rFonts w:hint="eastAsia"/>
        </w:rPr>
        <w:t>　　第二节 中国空调风柜行业财务指标总体分析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空调风柜领先企业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空调风柜标杆企业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空调风柜代表企业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空调风柜龙头企业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中国空调风柜行业竞争格局分析</w:t>
      </w:r>
      <w:r>
        <w:rPr>
          <w:rFonts w:hint="eastAsia"/>
        </w:rPr>
        <w:br/>
      </w:r>
      <w:r>
        <w:rPr>
          <w:rFonts w:hint="eastAsia"/>
        </w:rPr>
        <w:t>　　第一节 空调风柜行业竞争格局总览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2024-2025年空调风柜行业竞争力分析</w:t>
      </w:r>
      <w:r>
        <w:rPr>
          <w:rFonts w:hint="eastAsia"/>
        </w:rPr>
        <w:br/>
      </w:r>
      <w:r>
        <w:rPr>
          <w:rFonts w:hint="eastAsia"/>
        </w:rPr>
        <w:t>　　　　一、空调风柜供应商议价能力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四、空调风柜替代品威胁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2019-2024年空调风柜行业企业并购活动分析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2024-2025年空调风柜行业会展与招投标活动分析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一、空调风柜行业会展活动及其市场影响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2025年中国空调风柜企业发展策略分析</w:t>
      </w:r>
      <w:r>
        <w:rPr>
          <w:rFonts w:hint="eastAsia"/>
        </w:rPr>
        <w:br/>
      </w:r>
      <w:r>
        <w:rPr>
          <w:rFonts w:hint="eastAsia"/>
        </w:rPr>
        <w:t>　　第一节 空调风柜市场策略分析</w:t>
      </w:r>
      <w:r>
        <w:rPr>
          <w:rFonts w:hint="eastAsia"/>
        </w:rPr>
        <w:br/>
      </w:r>
      <w:r>
        <w:rPr>
          <w:rFonts w:hint="eastAsia"/>
        </w:rPr>
        <w:t>　　　　一、空调风柜市场定位与拓展策略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二、空调风柜市场细分与目标客户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空调风柜销售策略分析</w:t>
      </w:r>
      <w:r>
        <w:rPr>
          <w:rFonts w:hint="eastAsia"/>
        </w:rPr>
        <w:br/>
      </w:r>
      <w:r>
        <w:rPr>
          <w:rFonts w:hint="eastAsia"/>
        </w:rPr>
        <w:t>　　　　一、空调风柜销售渠道与网络建设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提高空调风柜企业竞争力建议</w:t>
      </w:r>
      <w:r>
        <w:rPr>
          <w:rFonts w:hint="eastAsia"/>
        </w:rPr>
        <w:br/>
      </w:r>
      <w:r>
        <w:rPr>
          <w:rFonts w:hint="eastAsia"/>
        </w:rPr>
        <w:t>　　　　一、空调风柜技术创新与管理优化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空调风柜品牌战略思考</w:t>
      </w:r>
      <w:r>
        <w:rPr>
          <w:rFonts w:hint="eastAsia"/>
        </w:rPr>
        <w:br/>
      </w:r>
      <w:r>
        <w:rPr>
          <w:rFonts w:hint="eastAsia"/>
        </w:rPr>
        <w:t>　　　　一、空调风柜品牌建设与维护</w:t>
      </w:r>
      <w:r>
        <w:rPr>
          <w:rFonts w:hint="eastAsia"/>
        </w:rPr>
        <w:br/>
      </w:r>
      <w:r>
        <w:rPr>
          <w:rFonts w:hint="eastAsia"/>
        </w:rPr>
        <w:t>　　　　二、空调风柜品牌影响力与市场竞争力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中国空调风柜行业风险与对策</w:t>
      </w:r>
      <w:r>
        <w:rPr>
          <w:rFonts w:hint="eastAsia"/>
        </w:rPr>
        <w:br/>
      </w:r>
      <w:r>
        <w:rPr>
          <w:rFonts w:hint="eastAsia"/>
        </w:rPr>
        <w:t>　　第一节 空调风柜行业SWOT分析</w:t>
      </w:r>
      <w:r>
        <w:rPr>
          <w:rFonts w:hint="eastAsia"/>
        </w:rPr>
        <w:br/>
      </w:r>
      <w:r>
        <w:rPr>
          <w:rFonts w:hint="eastAsia"/>
        </w:rPr>
        <w:t>　　　　一、空调风柜行业优势分析</w:t>
      </w:r>
      <w:r>
        <w:rPr>
          <w:rFonts w:hint="eastAsia"/>
        </w:rPr>
        <w:br/>
      </w:r>
      <w:r>
        <w:rPr>
          <w:rFonts w:hint="eastAsia"/>
        </w:rPr>
        <w:t>　　　　二、空调风柜行业劣势分析</w:t>
      </w:r>
      <w:r>
        <w:rPr>
          <w:rFonts w:hint="eastAsia"/>
        </w:rPr>
        <w:br/>
      </w:r>
      <w:r>
        <w:rPr>
          <w:rFonts w:hint="eastAsia"/>
        </w:rPr>
        <w:t>　　　　三、空调风柜市场机会探索</w:t>
      </w:r>
      <w:r>
        <w:rPr>
          <w:rFonts w:hint="eastAsia"/>
        </w:rPr>
        <w:br/>
      </w:r>
      <w:r>
        <w:rPr>
          <w:rFonts w:hint="eastAsia"/>
        </w:rPr>
        <w:t>　　　　四、空调风柜市场威胁评估</w:t>
      </w:r>
      <w:r>
        <w:rPr>
          <w:rFonts w:hint="eastAsia"/>
        </w:rPr>
        <w:br/>
      </w:r>
      <w:r>
        <w:rPr>
          <w:rFonts w:hint="eastAsia"/>
        </w:rPr>
        <w:t>　　第二节 空调风柜行业风险及对策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2025-2031年中国空调风柜行业前景与发展趋势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空调风柜行业发展环境分析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2025-2031年空调风柜行业发展趋势与方向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一、空调风柜行业发展方向预测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二、空调风柜发展趋势分析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2025-2031年空调风柜行业发展潜力与机遇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一、空调风柜市场发展潜力评估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二、空调风柜新兴市场与机遇探索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空调风柜行业研究结论与建议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中~智~林~空调风柜行业发展建议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空调风柜行业历程</w:t>
      </w:r>
      <w:r>
        <w:rPr>
          <w:rFonts w:hint="eastAsia"/>
        </w:rPr>
        <w:br/>
      </w:r>
      <w:r>
        <w:rPr>
          <w:rFonts w:hint="eastAsia"/>
        </w:rPr>
        <w:t>　　图表 空调风柜行业生命周期</w:t>
      </w:r>
      <w:r>
        <w:rPr>
          <w:rFonts w:hint="eastAsia"/>
        </w:rPr>
        <w:br/>
      </w:r>
      <w:r>
        <w:rPr>
          <w:rFonts w:hint="eastAsia"/>
        </w:rPr>
        <w:t>　　图表 空调风柜行业产业链分析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2019-2024年空调风柜行业市场容量分析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2019-2024年中国空调风柜市场需求量及增速统计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2024年中国空调风柜行业需求领域分布格局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2019-2024年中国空调风柜进口金额分析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2019-2024年中国空调风柜出口数量分析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2019-2024年中国空调风柜出口金额分析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2024年中国空调风柜进口国家及地区分析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2024年中国空调风柜出口国家及地区分析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2025-2031年中国空调风柜发展趋势预测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e7b056f7461e" w:history="1">
        <w:r>
          <w:rPr>
            <w:rStyle w:val="Hyperlink"/>
          </w:rPr>
          <w:t>2025-2031年中国空调风柜市场研究分析与发展前景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e7b056f7461e" w:history="1">
        <w:r>
          <w:rPr>
            <w:rStyle w:val="Hyperlink"/>
          </w:rPr>
          <w:t>https://www.20087.com/8/99/KongTiaoFengJuHangYeXianZhuangJiQianJing.html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热点：组合风柜、空调风柜机组、空调风机、空调风柜控制箱接线图、空调节能、空调风柜风量与制冷量怎么确定、小型空调300元左右、空调风柜存水弯的做法、空调风柜是干嘛用的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f95163e34d18" w:history="1">
      <w:r>
        <w:rPr>
          <w:rStyle w:val="Hyperlink"/>
        </w:rPr>
        <w:t>2025-2031年中国空调风柜市场研究分析与发展前景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ongTiaoFengJuHangYeXianZhuangJiQianJing.html" TargetMode="External" Id="Re8a3e7b056f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ongTiaoFengJuHangYeXianZhuangJiQianJing.html" TargetMode="External" Id="R8f8ef95163e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2025-04-16T00:18:07Z</dcterms:created>
  <dcterms:modified xsi:type="dcterms:W3CDTF">2025-04-16T01:18:07Z</dcterms:modified>
  <dc:subject>2025-2031年中国空调风柜市场研究分析与发展前景</dc:subject>
  <dc:title>2025-2031年中国空调风柜市场研究分析与发展前景</dc:title>
  <cp:keywords>2025-2031年中国空调风柜市场研究分析与发展前景</cp:keywords>
  <dc:description>2025-2031年中国空调风柜市场研究分析与发展前景</dc:description>
</cp:coreProperties>
</file>