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25c04e3d74769" w:history="1">
              <w:r>
                <w:rPr>
                  <w:rStyle w:val="Hyperlink"/>
                </w:rPr>
                <w:t>2025-2031年中国漏电保护行业现状分析与发展前景报告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25c04e3d74769" w:history="1">
              <w:r>
                <w:rPr>
                  <w:rStyle w:val="Hyperlink"/>
                </w:rPr>
                <w:t>2025-2031年中国漏电保护行业现状分析与发展前景报告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25c04e3d74769" w:history="1">
                <w:r>
                  <w:rPr>
                    <w:rStyle w:val="Hyperlink"/>
                  </w:rPr>
                  <w:t>https://www.20087.com/9/09/LouDianBaoHuHangYeFaZhanQianJing.html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是电气安全防护的关键技术，广泛应用于家庭配电、工业控制、建筑工地及新能源设施中，主要通过剩余电流动作保护器（RCD）或漏电断路器（RCBO）实现人身触电与电气火灾风险防控。产品已从传统电磁式向电子式、智能型演进，具备高灵敏度、抗干扰、自检功能等特性。国内企业在中低端市场占据主导，但在高可靠性、宽温域适应性及与智能配电系统集成方面，与国际领先品牌仍存差距。行业痛点包括农村及老旧建筑漏保安装率不足、劣质产品充斥市场、用户缺乏定期测试意识，导致保护失效风险。此外，新能源接入（如光伏逆变器）带来的直流分量与高频谐波，对传统漏保的检测精度提出新挑战。</w:t>
      </w:r>
      <w:r>
        <w:rPr>
          <w:rFonts w:hint="eastAsia"/>
        </w:rPr>
        <w:br/>
      </w:r>
      <w:r>
        <w:rPr>
          <w:rFonts w:hint="eastAsia"/>
        </w:rPr>
        <w:t>　　未来，漏电保护将深度融合数字化与能源转型需求，向“智能感知、双向通信、场景自适应”方向升级。一方面，基于物联网的智能漏保将具备远程监控、故障录波、寿命预测与自动上报功能，无缝接入智慧家居或楼宇能源管理系统。另一方面，针对交直流混合系统、电动汽车充电桩、储能电站等新场景，专用型漏保将采用宽频采样、AI波形识别技术，精准区分故障漏电与设备正常泄漏电流。在标准层面，全球安全规范趋严将推动A型、B型甚至F型漏保普及。此外，漏电保护将与电弧故障检测（AFDD）、过载保护等功能集成，形成多功能电气安全终端。长期看，具备高可靠性设计、多场景适配能力与生态互联接口的漏电保护产品，将成为新型电力系统安全运行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25c04e3d74769" w:history="1">
        <w:r>
          <w:rPr>
            <w:rStyle w:val="Hyperlink"/>
          </w:rPr>
          <w:t>2025-2031年中国漏电保护行业现状分析与发展前景报告</w:t>
        </w:r>
      </w:hyperlink>
      <w:r>
        <w:rPr>
          <w:rFonts w:hint="eastAsia"/>
        </w:rPr>
        <w:t>》系统研究了漏电保护行业，内容涵盖漏电保护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漏电保护行业概述</w:t>
      </w:r>
      <w:r>
        <w:rPr>
          <w:rFonts w:hint="eastAsia"/>
        </w:rPr>
        <w:br/>
      </w:r>
      <w:r>
        <w:rPr>
          <w:rFonts w:hint="eastAsia"/>
        </w:rPr>
        <w:t>　　第一节 漏电保护定义与分类</w:t>
      </w:r>
      <w:r>
        <w:rPr>
          <w:rFonts w:hint="eastAsia"/>
        </w:rPr>
        <w:br/>
      </w:r>
      <w:r>
        <w:rPr>
          <w:rFonts w:hint="eastAsia"/>
        </w:rPr>
        <w:t>　　第二节 漏电保护应用领域</w:t>
      </w:r>
      <w:r>
        <w:rPr>
          <w:rFonts w:hint="eastAsia"/>
        </w:rPr>
        <w:br/>
      </w:r>
      <w:r>
        <w:rPr>
          <w:rFonts w:hint="eastAsia"/>
        </w:rPr>
        <w:t>　　第三节 漏电保护行业经济指标分析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漏电保护产业链及经营模式分析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三、漏电保护销售模式及销售渠道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全球漏电保护市场发展综述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2019-2024年全球漏电保护市场规模与趋势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主要国家与地区漏电保护市场分析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2025-2031年全球漏电保护行业发展趋势与前景预测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中国漏电保护行业市场分析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2024-2025年漏电保护产能与投资动态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一、国内漏电保护产能及利用情况</w:t>
      </w:r>
      <w:r>
        <w:rPr>
          <w:rFonts w:hint="eastAsia"/>
        </w:rPr>
        <w:br/>
      </w:r>
      <w:r>
        <w:rPr>
          <w:rFonts w:hint="eastAsia"/>
        </w:rPr>
        <w:t>　　　　二、漏电保护产能扩张与投资动态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2025-2031年漏电保护行业产量统计与趋势预测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一、2019-2024年漏电保护行业产量数据统计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1、2019-2024年漏电保护产量及增长趋势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2、2019-2024年漏电保护细分产品产量及份额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二、影响漏电保护产量的关键因素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三、2025-2031年漏电保护产量预测</w:t>
      </w:r>
      <w:r>
        <w:rPr>
          <w:rFonts w:hint="eastAsia"/>
        </w:rPr>
        <w:br/>
      </w:r>
      <w:r>
        <w:rPr>
          <w:rFonts w:hint="eastAsia"/>
        </w:rPr>
        <w:t>　　第三节 2025-2031年漏电保护市场需求与销售分析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一、2024-2025年漏电保护行业需求现状</w:t>
      </w:r>
      <w:r>
        <w:rPr>
          <w:rFonts w:hint="eastAsia"/>
        </w:rPr>
        <w:br/>
      </w:r>
      <w:r>
        <w:rPr>
          <w:rFonts w:hint="eastAsia"/>
        </w:rPr>
        <w:t>　　　　二、漏电保护客户群体与需求特点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三、2019-2024年漏电保护行业销售规模分析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四、2025-2031年漏电保护市场增长潜力与规模预测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中国漏电保护细分市场与下游应用领域分析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漏电保护细分市场分析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漏电保护下游应用与客户群体分析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2024-2025年漏电保护行业技术发展现状及趋势分析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国内外漏电保护行业技术差异与原因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漏电保护价格机制与竞争策略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一、2019-2024年漏电保护市场价格走势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漏电保护定价策略与方法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2025-2031年漏电保护价格竞争态势与趋势预测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中国漏电保护行业重点区域市场研究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2024-2025年重点区域漏电保护市场发展概况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2019-2024年中国漏电保护行业进出口情况分析</w:t>
      </w:r>
      <w:r>
        <w:rPr>
          <w:rFonts w:hint="eastAsia"/>
        </w:rPr>
        <w:br/>
      </w:r>
      <w:r>
        <w:rPr>
          <w:rFonts w:hint="eastAsia"/>
        </w:rPr>
        <w:t>　　第一节 漏电保护行业进口情况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一、2019-2024年漏电保护进口规模及增长情况</w:t>
      </w:r>
      <w:r>
        <w:rPr>
          <w:rFonts w:hint="eastAsia"/>
        </w:rPr>
        <w:br/>
      </w:r>
      <w:r>
        <w:rPr>
          <w:rFonts w:hint="eastAsia"/>
        </w:rPr>
        <w:t>　　　　二、漏电保护主要进口来源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漏电保护行业出口情况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一、2019-2024年漏电保护出口规模及增长情况</w:t>
      </w:r>
      <w:r>
        <w:rPr>
          <w:rFonts w:hint="eastAsia"/>
        </w:rPr>
        <w:br/>
      </w:r>
      <w:r>
        <w:rPr>
          <w:rFonts w:hint="eastAsia"/>
        </w:rPr>
        <w:t>　　　　二、漏电保护主要出口目的地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2019-2024年中国漏电保护行业总体发展与财务状况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2019-2024年中国漏电保护行业规模情况</w:t>
      </w:r>
      <w:r>
        <w:rPr>
          <w:rFonts w:hint="eastAsia"/>
        </w:rPr>
        <w:br/>
      </w:r>
      <w:r>
        <w:rPr>
          <w:rFonts w:hint="eastAsia"/>
        </w:rPr>
        <w:t>　　　　一、漏电保护行业企业数量规模</w:t>
      </w:r>
      <w:r>
        <w:rPr>
          <w:rFonts w:hint="eastAsia"/>
        </w:rPr>
        <w:br/>
      </w:r>
      <w:r>
        <w:rPr>
          <w:rFonts w:hint="eastAsia"/>
        </w:rPr>
        <w:t>　　　　二、漏电保护行业从业人员规模</w:t>
      </w:r>
      <w:r>
        <w:rPr>
          <w:rFonts w:hint="eastAsia"/>
        </w:rPr>
        <w:br/>
      </w:r>
      <w:r>
        <w:rPr>
          <w:rFonts w:hint="eastAsia"/>
        </w:rPr>
        <w:t>　　　　三、漏电保护行业市场敏感性分析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2019-2024年中国漏电保护行业财务能力分析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一、漏电保护行业盈利能力</w:t>
      </w:r>
      <w:r>
        <w:rPr>
          <w:rFonts w:hint="eastAsia"/>
        </w:rPr>
        <w:br/>
      </w:r>
      <w:r>
        <w:rPr>
          <w:rFonts w:hint="eastAsia"/>
        </w:rPr>
        <w:t>　　　　二、漏电保护行业偿债能力</w:t>
      </w:r>
      <w:r>
        <w:rPr>
          <w:rFonts w:hint="eastAsia"/>
        </w:rPr>
        <w:br/>
      </w:r>
      <w:r>
        <w:rPr>
          <w:rFonts w:hint="eastAsia"/>
        </w:rPr>
        <w:t>　　　　三、漏电保护行业营运能力</w:t>
      </w:r>
      <w:r>
        <w:rPr>
          <w:rFonts w:hint="eastAsia"/>
        </w:rPr>
        <w:br/>
      </w:r>
      <w:r>
        <w:rPr>
          <w:rFonts w:hint="eastAsia"/>
        </w:rPr>
        <w:t>　　　　四、漏电保护行业发展能力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漏电保护行业重点企业调研分析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中国漏电保护行业竞争格局分析</w:t>
      </w:r>
      <w:r>
        <w:rPr>
          <w:rFonts w:hint="eastAsia"/>
        </w:rPr>
        <w:br/>
      </w:r>
      <w:r>
        <w:rPr>
          <w:rFonts w:hint="eastAsia"/>
        </w:rPr>
        <w:t>　　第一节 漏电保护行业竞争格局总览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2024-2025年漏电保护行业竞争力分析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2019-2024年漏电保护行业企业并购活动分析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2024-2025年漏电保护行业会展与招投标活动分析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一、漏电保护行业会展活动及其市场影响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2025年中国漏电保护企业发展企业发展策略与建议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漏电保护销售模式与渠道策略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漏电保护品牌与市场推广策略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漏电保护研发投入与技术创新能力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漏电保护合作联盟与资源整合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中国漏电保护行业风险与对策</w:t>
      </w:r>
      <w:r>
        <w:rPr>
          <w:rFonts w:hint="eastAsia"/>
        </w:rPr>
        <w:br/>
      </w:r>
      <w:r>
        <w:rPr>
          <w:rFonts w:hint="eastAsia"/>
        </w:rPr>
        <w:t>　　第一节 漏电保护行业SWOT分析</w:t>
      </w:r>
      <w:r>
        <w:rPr>
          <w:rFonts w:hint="eastAsia"/>
        </w:rPr>
        <w:br/>
      </w:r>
      <w:r>
        <w:rPr>
          <w:rFonts w:hint="eastAsia"/>
        </w:rPr>
        <w:t>　　　　一、漏电保护行业优势</w:t>
      </w:r>
      <w:r>
        <w:rPr>
          <w:rFonts w:hint="eastAsia"/>
        </w:rPr>
        <w:br/>
      </w:r>
      <w:r>
        <w:rPr>
          <w:rFonts w:hint="eastAsia"/>
        </w:rPr>
        <w:t>　　　　二、漏电保护行业劣势</w:t>
      </w:r>
      <w:r>
        <w:rPr>
          <w:rFonts w:hint="eastAsia"/>
        </w:rPr>
        <w:br/>
      </w:r>
      <w:r>
        <w:rPr>
          <w:rFonts w:hint="eastAsia"/>
        </w:rPr>
        <w:t>　　　　三、漏电保护市场机会</w:t>
      </w:r>
      <w:r>
        <w:rPr>
          <w:rFonts w:hint="eastAsia"/>
        </w:rPr>
        <w:br/>
      </w:r>
      <w:r>
        <w:rPr>
          <w:rFonts w:hint="eastAsia"/>
        </w:rPr>
        <w:t>　　　　四、漏电保护市场威胁</w:t>
      </w:r>
      <w:r>
        <w:rPr>
          <w:rFonts w:hint="eastAsia"/>
        </w:rPr>
        <w:br/>
      </w:r>
      <w:r>
        <w:rPr>
          <w:rFonts w:hint="eastAsia"/>
        </w:rPr>
        <w:t>　　第二节 漏电保护行业风险及对策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2025-2031年中国漏电保护行业前景与发展趋势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2024-2025年漏电保护行业发展环境分析</w:t>
      </w:r>
      <w:r>
        <w:rPr>
          <w:rFonts w:hint="eastAsia"/>
        </w:rPr>
        <w:br/>
      </w:r>
      <w:r>
        <w:rPr>
          <w:rFonts w:hint="eastAsia"/>
        </w:rPr>
        <w:t>　　　　一、漏电保护行业主管部门与监管体制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二、漏电保护行业主要法律法规及政策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三、漏电保护行业标准与质量监管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2025-2031年漏电保护行业发展趋势与方向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2025-2031年漏电保护行业发展潜力与机遇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漏电保护行业研究结论与建议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(中^智^林)漏电保护行业发展建议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2019-2024年中国漏电保护市场规模及增长情况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2019-2024年中国漏电保护行业产量及增长趋势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2025-2031年中国漏电保护行业产量预测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2019-2024年中国漏电保护行业市场需求及增长情况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2025-2031年中国漏电保护行业市场需求预测</w:t>
      </w:r>
      <w:r>
        <w:rPr>
          <w:rFonts w:hint="eastAsia"/>
        </w:rPr>
        <w:br/>
      </w:r>
      <w:r>
        <w:rPr>
          <w:rFonts w:hint="eastAsia"/>
        </w:rPr>
        <w:t>　　图表 **地区漏电保护市场规模及增长情况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2019-2024年中国漏电保护行业出口情况分析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漏电保护重点企业经营情况分析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2025年漏电保护行业壁垒</w:t>
      </w:r>
      <w:r>
        <w:rPr>
          <w:rFonts w:hint="eastAsia"/>
        </w:rPr>
        <w:br/>
      </w:r>
      <w:r>
        <w:rPr>
          <w:rFonts w:hint="eastAsia"/>
        </w:rPr>
        <w:t>　　图表 2025年漏电保护市场前景分析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2025-2031年中国漏电保护市场规模预测</w:t>
      </w:r>
      <w:r>
        <w:rPr>
          <w:rFonts w:hint="eastAsia"/>
        </w:rPr>
        <w:br/>
      </w:r>
      <w:r>
        <w:rPr>
          <w:rFonts w:hint="eastAsia"/>
        </w:rPr>
        <w:t>　　图表 2025年漏电保护发展趋势预测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25c04e3d74769" w:history="1">
        <w:r>
          <w:rPr>
            <w:rStyle w:val="Hyperlink"/>
          </w:rPr>
          <w:t>2025-2031年中国漏电保护行业现状分析与发展前景报告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25c04e3d74769" w:history="1">
        <w:r>
          <w:rPr>
            <w:rStyle w:val="Hyperlink"/>
          </w:rPr>
          <w:t>https://www.20087.com/9/09/LouDianBaoHuHangYeFaZhanQianJing.html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e1413545c44d3" w:history="1">
      <w:r>
        <w:rPr>
          <w:rStyle w:val="Hyperlink"/>
        </w:rPr>
        <w:t>2025-2031年中国漏电保护行业现状分析与发展前景报告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ouDianBaoHuHangYeFaZhanQianJing.html" TargetMode="External" Id="R93a25c04e3d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ouDianBaoHuHangYeFaZhanQianJing.html" TargetMode="External" Id="Rc09e1413545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2025-10-31T08:49:31Z</dcterms:created>
  <dcterms:modified xsi:type="dcterms:W3CDTF">2025-10-31T09:49:31Z</dcterms:modified>
  <dc:subject>2025-2031年中国漏电保护行业现状分析与发展前景报告</dc:subject>
  <dc:title>2025-2031年中国漏电保护行业现状分析与发展前景报告</dc:title>
  <cp:keywords>2025-2031年中国漏电保护行业现状分析与发展前景报告</cp:keywords>
  <dc:description>2025-2031年中国漏电保护行业现状分析与发展前景报告</dc:description>
</cp:coreProperties>
</file>