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539d63084671" w:history="1">
              <w:r>
                <w:rPr>
                  <w:rStyle w:val="Hyperlink"/>
                </w:rPr>
                <w:t>2025年中国燃气空调行业现状研究及未来走势预测报告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539d63084671" w:history="1">
              <w:r>
                <w:rPr>
                  <w:rStyle w:val="Hyperlink"/>
                </w:rPr>
                <w:t>2025年中国燃气空调行业现状研究及未来走势预测报告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539d63084671" w:history="1">
                <w:r>
                  <w:rPr>
                    <w:rStyle w:val="Hyperlink"/>
                  </w:rPr>
                  <w:t>https://www.20087.com/9/A9/RanQiKongTiaoShiChangQianJing.html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调是一种利用天然气为能源的高效制冷和供暖系统，相比传统电力空调，具有能效比高、运行成本低的优点，特别适合于天然气资源丰富地区的商业和住宅应用。目前，燃气空调技术正逐渐成熟，产品类型涵盖了吸收式制冷机、燃气热泵等多种形式，且在环保节能方面表现出色。</w:t>
      </w:r>
      <w:r>
        <w:rPr>
          <w:rFonts w:hint="eastAsia"/>
        </w:rPr>
        <w:br/>
      </w:r>
      <w:r>
        <w:rPr>
          <w:rFonts w:hint="eastAsia"/>
        </w:rPr>
        <w:t>　　随着全球对清洁能源的重视和节能减排政策的推动，燃气空调市场将迎来新的发展机遇。技术创新将集中在提高系统能效、降低排放以及增强集成化、模块化设计，以适应更广泛的安装环境和用户需求。此外，结合物联网技术，实现远程监控和智能调节，将提升系统的整体效能和用户体验，进一步推动燃气空调的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539d63084671" w:history="1">
        <w:r>
          <w:rPr>
            <w:rStyle w:val="Hyperlink"/>
          </w:rPr>
          <w:t>2025年中国燃气空调行业现状研究及未来走势预测报告</w:t>
        </w:r>
      </w:hyperlink>
      <w:r>
        <w:rPr>
          <w:rFonts w:hint="eastAsia"/>
        </w:rPr>
        <w:t>》系统梳理了燃气空调行业的产业链结构，详细解读了燃气空调市场规模、需求变化及价格动态，并对燃气空调行业现状进行了全面分析。报告基于详实数据，科学预测了燃气空调市场前景与发展趋势，同时聚焦燃气空调重点企业的经营表现，剖析了行业竞争格局、市场集中度及品牌影响力。通过对燃气空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燃气空调行业概述</w:t>
      </w:r>
      <w:r>
        <w:rPr>
          <w:rFonts w:hint="eastAsia"/>
        </w:rPr>
        <w:br/>
      </w:r>
      <w:r>
        <w:rPr>
          <w:rFonts w:hint="eastAsia"/>
        </w:rPr>
        <w:t>　　第一节 燃气空调行业定义</w:t>
      </w:r>
      <w:r>
        <w:rPr>
          <w:rFonts w:hint="eastAsia"/>
        </w:rPr>
        <w:br/>
      </w:r>
      <w:r>
        <w:rPr>
          <w:rFonts w:hint="eastAsia"/>
        </w:rPr>
        <w:t>　　第二节 燃气空调产品用途</w:t>
      </w:r>
      <w:r>
        <w:rPr>
          <w:rFonts w:hint="eastAsia"/>
        </w:rPr>
        <w:br/>
      </w:r>
      <w:r>
        <w:rPr>
          <w:rFonts w:hint="eastAsia"/>
        </w:rPr>
        <w:t>　　第三节 燃气空调行业生命周期分析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2024-2025年燃气空调行业发展环境分析</w:t>
      </w:r>
      <w:r>
        <w:rPr>
          <w:rFonts w:hint="eastAsia"/>
        </w:rPr>
        <w:br/>
      </w:r>
      <w:r>
        <w:rPr>
          <w:rFonts w:hint="eastAsia"/>
        </w:rPr>
        <w:t>　　第一节 燃气空调行业经济环境分析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燃气空调行业相关政策、标准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2024-2025年燃气空调行业技术环境分析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一、中国燃气空调技术发展概况</w:t>
      </w:r>
      <w:r>
        <w:rPr>
          <w:rFonts w:hint="eastAsia"/>
        </w:rPr>
        <w:br/>
      </w:r>
      <w:r>
        <w:rPr>
          <w:rFonts w:hint="eastAsia"/>
        </w:rPr>
        <w:t>　　　　二、中国燃气空调产品工艺特点、流程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三、中国燃气空调行业技术发展趋势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中国燃气空调行业市场分析</w:t>
      </w:r>
      <w:r>
        <w:rPr>
          <w:rFonts w:hint="eastAsia"/>
        </w:rPr>
        <w:br/>
      </w:r>
      <w:r>
        <w:rPr>
          <w:rFonts w:hint="eastAsia"/>
        </w:rPr>
        <w:t>　　第一节 燃气空调市场现状分析及预测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二、2025-2031年中国燃气空调市场规模预测</w:t>
      </w:r>
      <w:r>
        <w:rPr>
          <w:rFonts w:hint="eastAsia"/>
        </w:rPr>
        <w:br/>
      </w:r>
      <w:r>
        <w:rPr>
          <w:rFonts w:hint="eastAsia"/>
        </w:rPr>
        <w:t>　　第二节 燃气空调行业产品产量分析及预测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二、2025-2031年中国燃气空调行业产量预测</w:t>
      </w:r>
      <w:r>
        <w:rPr>
          <w:rFonts w:hint="eastAsia"/>
        </w:rPr>
        <w:br/>
      </w:r>
      <w:r>
        <w:rPr>
          <w:rFonts w:hint="eastAsia"/>
        </w:rPr>
        <w:t>　　第三节 燃气空调市场需求分析及预测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二、2025-2031年中国燃气空调市场需求预测分析</w:t>
      </w:r>
      <w:r>
        <w:rPr>
          <w:rFonts w:hint="eastAsia"/>
        </w:rPr>
        <w:br/>
      </w:r>
      <w:r>
        <w:rPr>
          <w:rFonts w:hint="eastAsia"/>
        </w:rPr>
        <w:t>　　第四节 燃气空调行业市场价格趋势分析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一、2020-2025年中国燃气空调市场价格分析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二、2025-2031年中国燃气空调市场价格预测</w:t>
      </w:r>
      <w:r>
        <w:rPr>
          <w:rFonts w:hint="eastAsia"/>
        </w:rPr>
        <w:br/>
      </w:r>
      <w:r>
        <w:rPr>
          <w:rFonts w:hint="eastAsia"/>
        </w:rPr>
        <w:t>　　第五节 燃气空调进出口数据分析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一、2020-2025年中国燃气空调进出口数据分析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二、2025-2031年国内燃气空调产品未来进出口情况预测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中国燃气空调行业地区分布情况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2025年燃气空调行业地区分布</w:t>
      </w:r>
      <w:r>
        <w:rPr>
          <w:rFonts w:hint="eastAsia"/>
        </w:rPr>
        <w:br/>
      </w:r>
      <w:r>
        <w:rPr>
          <w:rFonts w:hint="eastAsia"/>
        </w:rPr>
        <w:t>　　第二节 **地区燃气空调市场规模分析</w:t>
      </w:r>
      <w:r>
        <w:rPr>
          <w:rFonts w:hint="eastAsia"/>
        </w:rPr>
        <w:br/>
      </w:r>
      <w:r>
        <w:rPr>
          <w:rFonts w:hint="eastAsia"/>
        </w:rPr>
        <w:t>　　第三节 **地区燃气空调市场规模分析</w:t>
      </w:r>
      <w:r>
        <w:rPr>
          <w:rFonts w:hint="eastAsia"/>
        </w:rPr>
        <w:br/>
      </w:r>
      <w:r>
        <w:rPr>
          <w:rFonts w:hint="eastAsia"/>
        </w:rPr>
        <w:t>　　第四节 **地区燃气空调市场规模分析</w:t>
      </w:r>
      <w:r>
        <w:rPr>
          <w:rFonts w:hint="eastAsia"/>
        </w:rPr>
        <w:br/>
      </w:r>
      <w:r>
        <w:rPr>
          <w:rFonts w:hint="eastAsia"/>
        </w:rPr>
        <w:t>　　第五节 **地区燃气空调市场规模分析</w:t>
      </w:r>
      <w:r>
        <w:rPr>
          <w:rFonts w:hint="eastAsia"/>
        </w:rPr>
        <w:br/>
      </w:r>
      <w:r>
        <w:rPr>
          <w:rFonts w:hint="eastAsia"/>
        </w:rPr>
        <w:t>　　第六节 **地区燃气空调市场规模分析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燃气空调产业链上下游调研分析</w:t>
      </w:r>
      <w:r>
        <w:rPr>
          <w:rFonts w:hint="eastAsia"/>
        </w:rPr>
        <w:br/>
      </w:r>
      <w:r>
        <w:rPr>
          <w:rFonts w:hint="eastAsia"/>
        </w:rPr>
        <w:t>　　第一节 燃气空调产业链上游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燃气空调产业链下游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燃气空调细分市场调研分析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燃气空调企业（一）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2025年中国燃气空调行业集中度分析</w:t>
      </w:r>
      <w:r>
        <w:rPr>
          <w:rFonts w:hint="eastAsia"/>
        </w:rPr>
        <w:br/>
      </w:r>
      <w:r>
        <w:rPr>
          <w:rFonts w:hint="eastAsia"/>
        </w:rPr>
        <w:t>　　第二节 燃气空调行业SWOT分析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2025-2031年中国燃气空调行业竞争格局预测分析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业内专家对中国燃气空调行业投资的建议及观点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燃气空调行业投资机遇分析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二、燃气空调企业在危机中的竞争优势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燃气空调行业投资风险分析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燃气空调行业投资建议分析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燃气空调行业应对策略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　燃气空调行业的市场重点客户战略实施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燃气空调图片</w:t>
      </w:r>
      <w:r>
        <w:rPr>
          <w:rFonts w:hint="eastAsia"/>
        </w:rPr>
        <w:br/>
      </w:r>
      <w:r>
        <w:rPr>
          <w:rFonts w:hint="eastAsia"/>
        </w:rPr>
        <w:t>　　图表 燃气空调种类 分类</w:t>
      </w:r>
      <w:r>
        <w:rPr>
          <w:rFonts w:hint="eastAsia"/>
        </w:rPr>
        <w:br/>
      </w:r>
      <w:r>
        <w:rPr>
          <w:rFonts w:hint="eastAsia"/>
        </w:rPr>
        <w:t>　　图表 燃气空调用途 应用</w:t>
      </w:r>
      <w:r>
        <w:rPr>
          <w:rFonts w:hint="eastAsia"/>
        </w:rPr>
        <w:br/>
      </w:r>
      <w:r>
        <w:rPr>
          <w:rFonts w:hint="eastAsia"/>
        </w:rPr>
        <w:t>　　图表 燃气空调主要特点</w:t>
      </w:r>
      <w:r>
        <w:rPr>
          <w:rFonts w:hint="eastAsia"/>
        </w:rPr>
        <w:br/>
      </w:r>
      <w:r>
        <w:rPr>
          <w:rFonts w:hint="eastAsia"/>
        </w:rPr>
        <w:t>　　图表 燃气空调产业链分析</w:t>
      </w:r>
      <w:r>
        <w:rPr>
          <w:rFonts w:hint="eastAsia"/>
        </w:rPr>
        <w:br/>
      </w:r>
      <w:r>
        <w:rPr>
          <w:rFonts w:hint="eastAsia"/>
        </w:rPr>
        <w:t>　　图表 燃气空调政策分析</w:t>
      </w:r>
      <w:r>
        <w:rPr>
          <w:rFonts w:hint="eastAsia"/>
        </w:rPr>
        <w:br/>
      </w:r>
      <w:r>
        <w:rPr>
          <w:rFonts w:hint="eastAsia"/>
        </w:rPr>
        <w:t>　　图表 燃气空调技术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2019-2024年燃气空调行业市场容量分析</w:t>
      </w:r>
      <w:r>
        <w:rPr>
          <w:rFonts w:hint="eastAsia"/>
        </w:rPr>
        <w:br/>
      </w:r>
      <w:r>
        <w:rPr>
          <w:rFonts w:hint="eastAsia"/>
        </w:rPr>
        <w:t>　　图表 燃气空调生产现状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2019-2024年中国燃气空调行业产量及增长趋势</w:t>
      </w:r>
      <w:r>
        <w:rPr>
          <w:rFonts w:hint="eastAsia"/>
        </w:rPr>
        <w:br/>
      </w:r>
      <w:r>
        <w:rPr>
          <w:rFonts w:hint="eastAsia"/>
        </w:rPr>
        <w:t>　　图表 燃气空调行业动态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2024年中国燃气空调行业需求领域分布格局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2019-2024年中国燃气空调价格走势</w:t>
      </w:r>
      <w:r>
        <w:rPr>
          <w:rFonts w:hint="eastAsia"/>
        </w:rPr>
        <w:br/>
      </w:r>
      <w:r>
        <w:rPr>
          <w:rFonts w:hint="eastAsia"/>
        </w:rPr>
        <w:t>　　图表 2024年燃气空调成本和利润分析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**地区燃气空调行业市场需求情况</w:t>
      </w:r>
      <w:r>
        <w:rPr>
          <w:rFonts w:hint="eastAsia"/>
        </w:rPr>
        <w:br/>
      </w:r>
      <w:r>
        <w:rPr>
          <w:rFonts w:hint="eastAsia"/>
        </w:rPr>
        <w:t>　　图表 燃气空调品牌</w:t>
      </w:r>
      <w:r>
        <w:rPr>
          <w:rFonts w:hint="eastAsia"/>
        </w:rPr>
        <w:br/>
      </w:r>
      <w:r>
        <w:rPr>
          <w:rFonts w:hint="eastAsia"/>
        </w:rPr>
        <w:t>　　图表 燃气空调企业（一）概况</w:t>
      </w:r>
      <w:r>
        <w:rPr>
          <w:rFonts w:hint="eastAsia"/>
        </w:rPr>
        <w:br/>
      </w:r>
      <w:r>
        <w:rPr>
          <w:rFonts w:hint="eastAsia"/>
        </w:rPr>
        <w:t>　　图表 企业燃气空调型号 规格</w:t>
      </w:r>
      <w:r>
        <w:rPr>
          <w:rFonts w:hint="eastAsia"/>
        </w:rPr>
        <w:br/>
      </w:r>
      <w:r>
        <w:rPr>
          <w:rFonts w:hint="eastAsia"/>
        </w:rPr>
        <w:t>　　图表 燃气空调企业（一）经营分析</w:t>
      </w:r>
      <w:r>
        <w:rPr>
          <w:rFonts w:hint="eastAsia"/>
        </w:rPr>
        <w:br/>
      </w:r>
      <w:r>
        <w:rPr>
          <w:rFonts w:hint="eastAsia"/>
        </w:rPr>
        <w:t>　　图表 燃气空调企业（一）盈利能力情况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燃气空调上游现状</w:t>
      </w:r>
      <w:r>
        <w:rPr>
          <w:rFonts w:hint="eastAsia"/>
        </w:rPr>
        <w:br/>
      </w:r>
      <w:r>
        <w:rPr>
          <w:rFonts w:hint="eastAsia"/>
        </w:rPr>
        <w:t>　　图表 燃气空调下游调研</w:t>
      </w:r>
      <w:r>
        <w:rPr>
          <w:rFonts w:hint="eastAsia"/>
        </w:rPr>
        <w:br/>
      </w:r>
      <w:r>
        <w:rPr>
          <w:rFonts w:hint="eastAsia"/>
        </w:rPr>
        <w:t>　　图表 燃气空调企业（二）概况</w:t>
      </w:r>
      <w:r>
        <w:rPr>
          <w:rFonts w:hint="eastAsia"/>
        </w:rPr>
        <w:br/>
      </w:r>
      <w:r>
        <w:rPr>
          <w:rFonts w:hint="eastAsia"/>
        </w:rPr>
        <w:t>　　图表 企业燃气空调型号 规格</w:t>
      </w:r>
      <w:r>
        <w:rPr>
          <w:rFonts w:hint="eastAsia"/>
        </w:rPr>
        <w:br/>
      </w:r>
      <w:r>
        <w:rPr>
          <w:rFonts w:hint="eastAsia"/>
        </w:rPr>
        <w:t>　　图表 燃气空调企业（二）经营分析</w:t>
      </w:r>
      <w:r>
        <w:rPr>
          <w:rFonts w:hint="eastAsia"/>
        </w:rPr>
        <w:br/>
      </w:r>
      <w:r>
        <w:rPr>
          <w:rFonts w:hint="eastAsia"/>
        </w:rPr>
        <w:t>　　图表 燃气空调企业（二）盈利能力情况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燃气空调企业（三）概况</w:t>
      </w:r>
      <w:r>
        <w:rPr>
          <w:rFonts w:hint="eastAsia"/>
        </w:rPr>
        <w:br/>
      </w:r>
      <w:r>
        <w:rPr>
          <w:rFonts w:hint="eastAsia"/>
        </w:rPr>
        <w:t>　　图表 企业燃气空调型号 规格</w:t>
      </w:r>
      <w:r>
        <w:rPr>
          <w:rFonts w:hint="eastAsia"/>
        </w:rPr>
        <w:br/>
      </w:r>
      <w:r>
        <w:rPr>
          <w:rFonts w:hint="eastAsia"/>
        </w:rPr>
        <w:t>　　图表 燃气空调企业（三）经营分析</w:t>
      </w:r>
      <w:r>
        <w:rPr>
          <w:rFonts w:hint="eastAsia"/>
        </w:rPr>
        <w:br/>
      </w:r>
      <w:r>
        <w:rPr>
          <w:rFonts w:hint="eastAsia"/>
        </w:rPr>
        <w:t>　　图表 燃气空调企业（三）盈利能力情况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燃气空调优势</w:t>
      </w:r>
      <w:r>
        <w:rPr>
          <w:rFonts w:hint="eastAsia"/>
        </w:rPr>
        <w:br/>
      </w:r>
      <w:r>
        <w:rPr>
          <w:rFonts w:hint="eastAsia"/>
        </w:rPr>
        <w:t>　　图表 燃气空调劣势</w:t>
      </w:r>
      <w:r>
        <w:rPr>
          <w:rFonts w:hint="eastAsia"/>
        </w:rPr>
        <w:br/>
      </w:r>
      <w:r>
        <w:rPr>
          <w:rFonts w:hint="eastAsia"/>
        </w:rPr>
        <w:t>　　图表 燃气空调机会</w:t>
      </w:r>
      <w:r>
        <w:rPr>
          <w:rFonts w:hint="eastAsia"/>
        </w:rPr>
        <w:br/>
      </w:r>
      <w:r>
        <w:rPr>
          <w:rFonts w:hint="eastAsia"/>
        </w:rPr>
        <w:t>　　图表 燃气空调威胁</w:t>
      </w:r>
      <w:r>
        <w:rPr>
          <w:rFonts w:hint="eastAsia"/>
        </w:rPr>
        <w:br/>
      </w:r>
      <w:r>
        <w:rPr>
          <w:rFonts w:hint="eastAsia"/>
        </w:rPr>
        <w:t>　　图表 2025-2031年中国燃气空调行业产能预测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539d63084671" w:history="1">
        <w:r>
          <w:rPr>
            <w:rStyle w:val="Hyperlink"/>
          </w:rPr>
          <w:t>2025年中国燃气空调行业现状研究及未来走势预测报告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539d63084671" w:history="1">
        <w:r>
          <w:rPr>
            <w:rStyle w:val="Hyperlink"/>
          </w:rPr>
          <w:t>https://www.20087.com/9/A9/RanQiKongTiaoShiChangQianJing.html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热点：美的空气能加盟代理、燃气空调和电空调哪个好、天然气空调多少钱一台、燃气空调为什么不热、大型中央空调制冷机组、燃气空调显示EH、格力微波维修服务中心、燃气空调品牌、厂房空调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3e75a1fe4950" w:history="1">
      <w:r>
        <w:rPr>
          <w:rStyle w:val="Hyperlink"/>
        </w:rPr>
        <w:t>2025年中国燃气空调行业现状研究及未来走势预测报告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RanQiKongTiaoShiChangQianJing.html" TargetMode="External" Id="Rd1f5539d630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RanQiKongTiaoShiChangQianJing.html" TargetMode="External" Id="R623c3e75a1fe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2025-04-20T01:43:00Z</dcterms:created>
  <dcterms:modified xsi:type="dcterms:W3CDTF">2025-04-20T02:43:00Z</dcterms:modified>
  <dc:subject>2025年中国燃气空调行业现状研究及未来走势预测报告</dc:subject>
  <dc:title>2025年中国燃气空调行业现状研究及未来走势预测报告</dc:title>
  <cp:keywords>2025年中国燃气空调行业现状研究及未来走势预测报告</cp:keywords>
  <dc:description>2025年中国燃气空调行业现状研究及未来走势预测报告</dc:description>
</cp:coreProperties>
</file>