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3b27524ea34888" w:history="1">
              <w:r>
                <w:rPr>
                  <w:rStyle w:val="Hyperlink"/>
                </w:rPr>
                <w:t>2026-2032年全球与中国隐形纱窗行业现状调研及前景分析报告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3b27524ea34888" w:history="1">
              <w:r>
                <w:rPr>
                  <w:rStyle w:val="Hyperlink"/>
                </w:rPr>
                <w:t>2026-2032年全球与中国隐形纱窗行业现状调研及前景分析报告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3b27524ea34888" w:history="1">
                <w:r>
                  <w:rPr>
                    <w:rStyle w:val="Hyperlink"/>
                  </w:rPr>
                  <w:t>https://www.20087.com/9/59/YinXingShaChuangShiChangQianJingYuCe.html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隐形纱窗当前主打“高透光、不遮挡、美观隐形”的核心价值，主要应用于中高端住宅与景观阳台。产品采用高强度玻璃纤维或聚酯单丝纱网，配合上下轨道或磁吸式收放结构，可在不用时完全卷入边框，实现视野通透。高端型号强调抗风压（≥3000Pa）、防蚊细密度（18目以上）及耐老化性能（抗UV涂层），部分集成电动遥控或风雨感应自动闭合功能。用户关注纱网回弹顺滑度、边框窄化设计及清洁便利性。然而，低价产品普遍存在纱网易松弛、轨道积灰卡滞或长期日晒后脆化断裂等问题，影响使用寿命。</w:t>
      </w:r>
      <w:r>
        <w:rPr>
          <w:rFonts w:hint="eastAsia"/>
        </w:rPr>
        <w:br/>
      </w:r>
      <w:r>
        <w:rPr>
          <w:rFonts w:hint="eastAsia"/>
        </w:rPr>
        <w:t>　　未来，隐形纱窗将向智能环境响应、健康功能与绿色建材整合升级。市场调研网指出，光催化二氧化钛涂层可在阳光下分解有机污染物，实现自清洁；而PM2.5过滤复合纱网可兼顾通风与空气净化。在智能家居中，纱窗或与新风系统联动，根据室外空气质量自动启闭。材料方面，生物基纤维与可回收铝型材将降低碳足迹。长远看，该产品将从被动防护构件转型为健康呼吸界面，在建筑表皮层面支撑室内环境质量主动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3b27524ea34888" w:history="1">
        <w:r>
          <w:rPr>
            <w:rStyle w:val="Hyperlink"/>
          </w:rPr>
          <w:t>2026-2032年全球与中国隐形纱窗行业现状调研及前景分析报告</w:t>
        </w:r>
      </w:hyperlink>
      <w:r>
        <w:rPr>
          <w:rFonts w:hint="eastAsia"/>
        </w:rPr>
        <w:t>》，2025年隐形纱窗行业市场规模达 亿元，预计2032年市场规模将达 亿元，期间年均复合增长率（CAGR）达 %。报告依托权威数据资源和长期市场监测，对隐形纱窗市场现状进行了系统分析，并结合隐形纱窗行业特点对未来发展趋势作出科学预判。报告深入探讨了隐形纱窗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按产品类型细分，全球隐形纱窗市场规模2021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固定的</w:t>
      </w:r>
      <w:r>
        <w:rPr>
          <w:rFonts w:hint="eastAsia"/>
        </w:rPr>
        <w:br/>
      </w:r>
      <w:r>
        <w:rPr>
          <w:rFonts w:hint="eastAsia"/>
        </w:rPr>
        <w:t>　　　　1.3.3 可拆洗的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按应用细分，全球隐形纱窗市场规模2021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民用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隐形纱窗行业发展总体概况</w:t>
      </w:r>
      <w:r>
        <w:rPr>
          <w:rFonts w:hint="eastAsia"/>
        </w:rPr>
        <w:br/>
      </w:r>
      <w:r>
        <w:rPr>
          <w:rFonts w:hint="eastAsia"/>
        </w:rPr>
        <w:t>　　　　1.5.2 隐形纱窗行业发展主要特点</w:t>
      </w:r>
      <w:r>
        <w:rPr>
          <w:rFonts w:hint="eastAsia"/>
        </w:rPr>
        <w:br/>
      </w:r>
      <w:r>
        <w:rPr>
          <w:rFonts w:hint="eastAsia"/>
        </w:rPr>
        <w:t>　　　　1.5.3 隐形纱窗行业发展影响因素</w:t>
      </w:r>
      <w:r>
        <w:rPr>
          <w:rFonts w:hint="eastAsia"/>
        </w:rPr>
        <w:br/>
      </w:r>
      <w:r>
        <w:rPr>
          <w:rFonts w:hint="eastAsia"/>
        </w:rPr>
        <w:t>　　　　1.5.3 .1 隐形纱窗有利因素</w:t>
      </w:r>
      <w:r>
        <w:rPr>
          <w:rFonts w:hint="eastAsia"/>
        </w:rPr>
        <w:br/>
      </w:r>
      <w:r>
        <w:rPr>
          <w:rFonts w:hint="eastAsia"/>
        </w:rPr>
        <w:t>　　　　1.5.3 .2 隐形纱窗不利因素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全球市场，近三年隐形纱窗主要企业占有率及排名（按销量）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隐形纱窗主要企业在国际市场占有率（按销量，2023-2026）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2025年隐形纱窗主要企业在国际市场排名（按销量）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全球市场主要企业隐形纱窗销量（2023-2026）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全球市场，近三年隐形纱窗主要企业占有率及排名（按收入）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隐形纱窗主要企业在国际市场占有率（按收入，2023-2026）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2025年隐形纱窗主要企业在国际市场排名（按收入）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全球市场主要企业隐形纱窗销售收入（2023-2026）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全球市场主要企业隐形纱窗销售价格（2023-2026）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中国市场，近三年隐形纱窗主要企业占有率及排名（按销量）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隐形纱窗主要企业在中国市场占有率（按销量，2023-2026）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2025年隐形纱窗主要企业在中国市场排名（按销量）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中国市场主要企业隐形纱窗销量（2023-2026）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中国市场，近三年隐形纱窗主要企业占有率及排名（按收入）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隐形纱窗主要企业在中国市场占有率（按收入，2023-2026）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2025年隐形纱窗主要企业在中国市场排名（按收入）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中国市场主要企业隐形纱窗销售收入（2023-2026）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全球主要厂商隐形纱窗总部及产地分布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全球主要厂商成立时间及隐形纱窗商业化日期</w:t>
      </w:r>
      <w:r>
        <w:rPr>
          <w:rFonts w:hint="eastAsia"/>
        </w:rPr>
        <w:br/>
      </w:r>
      <w:r>
        <w:rPr>
          <w:rFonts w:hint="eastAsia"/>
        </w:rPr>
        <w:t>　　2.8 全球主要厂商隐形纱窗产品类型及应用</w:t>
      </w:r>
      <w:r>
        <w:rPr>
          <w:rFonts w:hint="eastAsia"/>
        </w:rPr>
        <w:br/>
      </w:r>
      <w:r>
        <w:rPr>
          <w:rFonts w:hint="eastAsia"/>
        </w:rPr>
        <w:t>　　2.9 隐形纱窗行业集中度、竞争程度分析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隐形纱窗行业集中度分析：2025年全球Top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全球隐形纱窗第一梯队、第二梯队和第三梯队生产商（品牌）及市场份额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全球隐形纱窗总体规模分析</w:t>
      </w:r>
      <w:r>
        <w:rPr>
          <w:rFonts w:hint="eastAsia"/>
        </w:rPr>
        <w:br/>
      </w:r>
      <w:r>
        <w:rPr>
          <w:rFonts w:hint="eastAsia"/>
        </w:rPr>
        <w:t>　　3.1 全球隐形纱窗供需现状及预测（2021-2032）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全球隐形纱窗产能、产量、产能利用率及发展趋势（2021-2032）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全球隐形纱窗产量、需求量及发展趋势（2021-2032）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全球主要地区隐形纱窗产量及发展趋势（2021-2032）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全球主要地区隐形纱窗产量（2021-2026）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全球主要地区隐形纱窗产量（2027-2032）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全球主要地区隐形纱窗产量市场份额（2021-2032）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中国隐形纱窗供需现状及预测（2021-2032）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中国隐形纱窗产能、产量、产能利用率及发展趋势（2021-2032）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中国隐形纱窗产量、市场需求量及发展趋势（2021-2032）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中国市场隐形纱窗进出口（2021-2032）</w:t>
      </w:r>
      <w:r>
        <w:rPr>
          <w:rFonts w:hint="eastAsia"/>
        </w:rPr>
        <w:br/>
      </w:r>
      <w:r>
        <w:rPr>
          <w:rFonts w:hint="eastAsia"/>
        </w:rPr>
        <w:t>　　3.4 全球隐形纱窗销量及销售额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全球市场隐形纱窗销售额（2021-2032）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全球市场隐形纱窗销量（2021-2032）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全球市场隐形纱窗价格趋势（2021-2032）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全球隐形纱窗主要地区分析</w:t>
      </w:r>
      <w:r>
        <w:rPr>
          <w:rFonts w:hint="eastAsia"/>
        </w:rPr>
        <w:br/>
      </w:r>
      <w:r>
        <w:rPr>
          <w:rFonts w:hint="eastAsia"/>
        </w:rPr>
        <w:t>　　4.1 全球主要地区隐形纱窗市场规模分析：2021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全球主要地区隐形纱窗销售收入及市场份额（2021-2026）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全球主要地区隐形纱窗销售收入预测（2027-2032）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全球主要地区隐形纱窗销量分析：2021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全球主要地区隐形纱窗销量及市场份额（2021-2026）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全球主要地区隐形纱窗销量及市场份额预测（2027-2032）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北美市场隐形纱窗销量、收入及增长率（2021-2032）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欧洲市场隐形纱窗销量、收入及增长率（2021-2032）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中国市场隐形纱窗销量、收入及增长率（2021-2032）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日本市场隐形纱窗销量、收入及增长率（2021-2032）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东南亚市场隐形纱窗销量、收入及增长率（2021-2032）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印度市场隐形纱窗销量、收入及增长率（2021-2032）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南美市场隐形纱窗销量、收入及增长率（2021-2032）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中东市场隐形纱窗销量、收入及增长率（2021-2032）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重点企业（1）基本信息、隐形纱窗生产基地、销售区域、竞争对手及市场地位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隐形纱窗产品规格、参数及市场应用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隐形纱窗销量、收入、价格及毛利率（2021-2026）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重点企业（2）基本信息、隐形纱窗生产基地、销售区域、竞争对手及市场地位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隐形纱窗产品规格、参数及市场应用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隐形纱窗销量、收入、价格及毛利率（2021-2026）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重点企业（3）基本信息、隐形纱窗生产基地、销售区域、竞争对手及市场地位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隐形纱窗产品规格、参数及市场应用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隐形纱窗销量、收入、价格及毛利率（2021-2026）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重点企业（4）基本信息、隐形纱窗生产基地、销售区域、竞争对手及市场地位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隐形纱窗产品规格、参数及市场应用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隐形纱窗销量、收入、价格及毛利率（2021-2026）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重点企业（5）基本信息、隐形纱窗生产基地、销售区域、竞争对手及市场地位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隐形纱窗产品规格、参数及市场应用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隐形纱窗销量、收入、价格及毛利率（2021-2026）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不同产品类型隐形纱窗分析</w:t>
      </w:r>
      <w:r>
        <w:rPr>
          <w:rFonts w:hint="eastAsia"/>
        </w:rPr>
        <w:br/>
      </w:r>
      <w:r>
        <w:rPr>
          <w:rFonts w:hint="eastAsia"/>
        </w:rPr>
        <w:t>　　6.1 全球不同产品类型隐形纱窗销量（2021-2032）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全球不同产品类型隐形纱窗销量及市场份额（2021-2026）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全球不同产品类型隐形纱窗销量预测（2027-2032）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全球不同产品类型隐形纱窗收入（2021-2032）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全球不同产品类型隐形纱窗收入及市场份额（2021-2026）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全球不同产品类型隐形纱窗收入预测（2027-2032）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全球不同产品类型隐形纱窗价格走势（2021-2032）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中国不同产品类型隐形纱窗销量（2021-2032）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中国不同产品类型隐形纱窗销量及市场份额（2021-2026）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中国不同产品类型隐形纱窗销量预测（2027-2032）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中国不同产品类型隐形纱窗收入（2021-2032）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中国不同产品类型隐形纱窗收入及市场份额（2021-2026）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中国不同产品类型隐形纱窗收入预测（2027-2032）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不同应用隐形纱窗分析</w:t>
      </w:r>
      <w:r>
        <w:rPr>
          <w:rFonts w:hint="eastAsia"/>
        </w:rPr>
        <w:br/>
      </w:r>
      <w:r>
        <w:rPr>
          <w:rFonts w:hint="eastAsia"/>
        </w:rPr>
        <w:t>　　7.1 全球不同应用隐形纱窗销量（2021-2032）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全球不同应用隐形纱窗销量及市场份额（2021-2026）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全球不同应用隐形纱窗销量预测（2027-2032）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全球不同应用隐形纱窗收入（2021-2032）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全球不同应用隐形纱窗收入及市场份额（2021-2026）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全球不同应用隐形纱窗收入预测（2027-2032）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全球不同应用隐形纱窗价格走势（2021-2032）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中国不同应用隐形纱窗销量（2021-2032）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中国不同应用隐形纱窗销量及市场份额（2021-2026）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中国不同应用隐形纱窗销量预测（2027-2032）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中国不同应用隐形纱窗收入（2021-2032）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中国不同应用隐形纱窗收入及市场份额（2021-2026）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中国不同应用隐形纱窗收入预测（2027-2032）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隐形纱窗行业发展趋势</w:t>
      </w:r>
      <w:r>
        <w:rPr>
          <w:rFonts w:hint="eastAsia"/>
        </w:rPr>
        <w:br/>
      </w:r>
      <w:r>
        <w:rPr>
          <w:rFonts w:hint="eastAsia"/>
        </w:rPr>
        <w:t>　　8.2 隐形纱窗行业主要驱动因素</w:t>
      </w:r>
      <w:r>
        <w:rPr>
          <w:rFonts w:hint="eastAsia"/>
        </w:rPr>
        <w:br/>
      </w:r>
      <w:r>
        <w:rPr>
          <w:rFonts w:hint="eastAsia"/>
        </w:rPr>
        <w:t>　　8.3 隐形纱窗中国企业SWOT分析</w:t>
      </w:r>
      <w:r>
        <w:rPr>
          <w:rFonts w:hint="eastAsia"/>
        </w:rPr>
        <w:br/>
      </w:r>
      <w:r>
        <w:rPr>
          <w:rFonts w:hint="eastAsia"/>
        </w:rPr>
        <w:t>　　8.4 中国隐形纱窗行业政策环境分析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隐形纱窗行业产业链简介</w:t>
      </w:r>
      <w:r>
        <w:rPr>
          <w:rFonts w:hint="eastAsia"/>
        </w:rPr>
        <w:br/>
      </w:r>
      <w:r>
        <w:rPr>
          <w:rFonts w:hint="eastAsia"/>
        </w:rPr>
        <w:t>　　　　9.1.1 隐形纱窗行业供应链分析</w:t>
      </w:r>
      <w:r>
        <w:rPr>
          <w:rFonts w:hint="eastAsia"/>
        </w:rPr>
        <w:br/>
      </w:r>
      <w:r>
        <w:rPr>
          <w:rFonts w:hint="eastAsia"/>
        </w:rPr>
        <w:t>　　　　9.1.2 隐形纱窗主要原料及供应情况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隐形纱窗行业采购模式</w:t>
      </w:r>
      <w:r>
        <w:rPr>
          <w:rFonts w:hint="eastAsia"/>
        </w:rPr>
        <w:br/>
      </w:r>
      <w:r>
        <w:rPr>
          <w:rFonts w:hint="eastAsia"/>
        </w:rPr>
        <w:t>　　9.3 隐形纱窗行业生产模式</w:t>
      </w:r>
      <w:r>
        <w:rPr>
          <w:rFonts w:hint="eastAsia"/>
        </w:rPr>
        <w:br/>
      </w:r>
      <w:r>
        <w:rPr>
          <w:rFonts w:hint="eastAsia"/>
        </w:rPr>
        <w:t>　　9.4 隐形纱窗行业销售模式及销售渠道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按产品类型细分，全球隐形纱窗市场规模2021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按应用细分，全球隐形纱窗市场规模（CAGR）2021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隐形纱窗行业发展主要特点</w:t>
      </w:r>
      <w:r>
        <w:rPr>
          <w:rFonts w:hint="eastAsia"/>
        </w:rPr>
        <w:br/>
      </w:r>
      <w:r>
        <w:rPr>
          <w:rFonts w:hint="eastAsia"/>
        </w:rPr>
        <w:t>　　表 4： 隐形纱窗行业发展有利因素分析</w:t>
      </w:r>
      <w:r>
        <w:rPr>
          <w:rFonts w:hint="eastAsia"/>
        </w:rPr>
        <w:br/>
      </w:r>
      <w:r>
        <w:rPr>
          <w:rFonts w:hint="eastAsia"/>
        </w:rPr>
        <w:t>　　表 5： 隐形纱窗行业发展不利因素分析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进入隐形纱窗行业壁垒</w:t>
      </w:r>
      <w:r>
        <w:rPr>
          <w:rFonts w:hint="eastAsia"/>
        </w:rPr>
        <w:br/>
      </w:r>
      <w:r>
        <w:rPr>
          <w:rFonts w:hint="eastAsia"/>
        </w:rPr>
        <w:t>　　表 7： 隐形纱窗主要企业在国际市场占有率（按销量，2023-2026）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2025年隐形纱窗主要企业在国际市场排名（按销量）&amp;（千件）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全球市场主要企业隐形纱窗销量（2023-2026）&amp;（千件）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隐形纱窗主要企业在国际市场占有率（按收入，2023-2026）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2025年隐形纱窗主要企业在国际市场排名（按收入）&amp;（万元）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全球市场主要企业隐形纱窗销售收入（2023-2026）&amp;（万元）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全球市场主要企业隐形纱窗销售价格（2023-2026）&amp;（元/件）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隐形纱窗主要企业在中国市场占有率（按销量，2023-2026）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2025年隐形纱窗主要企业在中国市场排名（按销量）&amp;（千件）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中国市场主要企业隐形纱窗销量（2023-2026）&amp;（千件）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隐形纱窗主要企业在中国市场占有率（按收入，2023-2026）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2025年隐形纱窗主要企业在中国市场排名（按收入）&amp;（万元）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中国市场主要企业隐形纱窗销售收入（2023-2026）&amp;（万元）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全球主要厂商隐形纱窗总部及产地分布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全球主要厂商成立时间及隐形纱窗商业化日期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全球主要厂商隐形纱窗产品类型及应用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2025年全球隐形纱窗主要厂商市场地位（第一梯队、第二梯队和第三梯队）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全球隐形纱窗市场投资、并购等现状分析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全球主要地区隐形纱窗产量增速（CAGR）：（2021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全球主要地区隐形纱窗产量（2021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全球主要地区隐形纱窗产量（2021-2026）&amp;（千件）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全球主要地区隐形纱窗产量（2027-2032）&amp;（千件）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全球主要地区隐形纱窗产量市场份额（2021-2026）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全球主要地区隐形纱窗产量市场份额（2027-2032）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中国市场隐形纱窗产量、销量、进出口（2021-2026）&amp;（千件）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中国市场隐形纱窗产量、销量、进出口预测（2027-2032）&amp;（千件）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全球主要地区隐形纱窗销售收入增速：（2021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全球主要地区隐形纱窗销售收入（2021-2026）&amp;（万元）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全球主要地区隐形纱窗销售收入市场份额（2021-2026）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全球主要地区隐形纱窗收入（2027-2032）&amp;（万元）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全球主要地区隐形纱窗收入市场份额（2027-2032）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全球主要地区隐形纱窗销量（千件）：2021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全球主要地区隐形纱窗销量（2021-2026）&amp;（千件）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全球主要地区隐形纱窗销量市场份额（2021-2026）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全球主要地区隐形纱窗销量（2027-2032）&amp;（千件）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全球主要地区隐形纱窗销量份额（2027-2032）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隐形纱窗生产基地、销售区域、竞争对手及市场地位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隐形纱窗产品规格、参数及市场应用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隐形纱窗销量（千件）、收入（万元）、价格（元/件）及毛利率（2021-2026）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隐形纱窗生产基地、销售区域、竞争对手及市场地位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隐形纱窗产品规格、参数及市场应用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隐形纱窗销量（千件）、收入（万元）、价格（元/件）及毛利率（2021-2026）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隐形纱窗生产基地、销售区域、竞争对手及市场地位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隐形纱窗产品规格、参数及市场应用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隐形纱窗销量（千件）、收入（万元）、价格（元/件）及毛利率（2021-2026）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隐形纱窗生产基地、销售区域、竞争对手及市场地位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隐形纱窗产品规格、参数及市场应用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隐形纱窗销量（千件）、收入（万元）、价格（元/件）及毛利率（2021-2026）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隐形纱窗生产基地、销售区域、竞争对手及市场地位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隐形纱窗产品规格、参数及市场应用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隐形纱窗销量（千件）、收入（万元）、价格（元/件）及毛利率（2021-2026）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全球不同产品类型隐形纱窗销量（2021-2026）&amp;（千件）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69： 全球不同产品类型隐形纱窗销量市场份额（2021-2026）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全球不同产品类型隐形纱窗销量预测（2027-2032）&amp;（千件）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全球市场不同产品类型隐形纱窗销量市场份额预测（2027-2032）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全球不同产品类型隐形纱窗收入（2021-2026）&amp;（万元）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全球不同产品类型隐形纱窗收入市场份额（2021-2026）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全球不同产品类型隐形纱窗收入预测（2027-2032）&amp;（万元）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全球不同产品类型隐形纱窗收入市场份额预测（2027-2032）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中国不同产品类型隐形纱窗销量（2021-2026）&amp;（千件）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77： 中国不同产品类型隐形纱窗销量市场份额（2021-2026）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中国不同产品类型隐形纱窗销量预测（2027-2032）&amp;（千件）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全球市场不同产品类型隐形纱窗销量市场份额预测（2027-2032）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中国不同产品类型隐形纱窗收入（2021-2026）&amp;（万元）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中国不同产品类型隐形纱窗收入市场份额（2021-2026）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中国不同产品类型隐形纱窗收入预测（2027-2032）&amp;（万元）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中国不同产品类型隐形纱窗收入市场份额预测（2027-2032）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全球不同应用隐形纱窗销量（2021-2026）&amp;（千件）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全球不同应用隐形纱窗销量市场份额（2021-2026）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全球不同应用隐形纱窗销量预测（2027-2032）&amp;（千件）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全球市场不同应用隐形纱窗销量市场份额预测（2027-2032）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全球不同应用隐形纱窗收入（2021-2026）&amp;（万元）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全球不同应用隐形纱窗收入市场份额（2021-2026）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全球不同应用隐形纱窗收入预测（2027-2032）&amp;（万元）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全球不同应用隐形纱窗收入市场份额预测（2027-2032）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中国不同应用隐形纱窗销量（2021-2026）&amp;（千件）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中国不同应用隐形纱窗销量市场份额（2021-2026）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中国不同应用隐形纱窗销量预测（2027-2032）&amp;（千件）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中国市场不同应用隐形纱窗销量市场份额预测（2027-2032）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中国不同应用隐形纱窗收入（2021-2026）&amp;（万元）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中国不同应用隐形纱窗收入市场份额（2021-2026）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中国不同应用隐形纱窗收入预测（2027-2032）&amp;（万元）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中国不同应用隐形纱窗收入市场份额预测（2027-2032）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隐形纱窗行业发展趋势</w:t>
      </w:r>
      <w:r>
        <w:rPr>
          <w:rFonts w:hint="eastAsia"/>
        </w:rPr>
        <w:br/>
      </w:r>
      <w:r>
        <w:rPr>
          <w:rFonts w:hint="eastAsia"/>
        </w:rPr>
        <w:t>　　表 101： 隐形纱窗行业主要驱动因素</w:t>
      </w:r>
      <w:r>
        <w:rPr>
          <w:rFonts w:hint="eastAsia"/>
        </w:rPr>
        <w:br/>
      </w:r>
      <w:r>
        <w:rPr>
          <w:rFonts w:hint="eastAsia"/>
        </w:rPr>
        <w:t>　　表 102： 隐形纱窗行业供应链分析</w:t>
      </w:r>
      <w:r>
        <w:rPr>
          <w:rFonts w:hint="eastAsia"/>
        </w:rPr>
        <w:br/>
      </w:r>
      <w:r>
        <w:rPr>
          <w:rFonts w:hint="eastAsia"/>
        </w:rPr>
        <w:t>　　表 103： 隐形纱窗上游原料供应商</w:t>
      </w:r>
      <w:r>
        <w:rPr>
          <w:rFonts w:hint="eastAsia"/>
        </w:rPr>
        <w:br/>
      </w:r>
      <w:r>
        <w:rPr>
          <w:rFonts w:hint="eastAsia"/>
        </w:rPr>
        <w:t>　　表 104： 隐形纱窗主要地区不同应用客户分析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隐形纱窗典型经销商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隐形纱窗产品图片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全球不同产品类型隐形纱窗销售额2021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全球不同产品类型隐形纱窗市场份额2025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固定的产品图片</w:t>
      </w:r>
      <w:r>
        <w:rPr>
          <w:rFonts w:hint="eastAsia"/>
        </w:rPr>
        <w:br/>
      </w:r>
      <w:r>
        <w:rPr>
          <w:rFonts w:hint="eastAsia"/>
        </w:rPr>
        <w:t>　　图 5： 可拆洗的产品图片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全球不同应用隐形纱窗市场份额2025 &amp; 2032</w:t>
      </w:r>
      <w:r>
        <w:rPr>
          <w:rFonts w:hint="eastAsia"/>
        </w:rPr>
        <w:br/>
      </w:r>
      <w:r>
        <w:rPr>
          <w:rFonts w:hint="eastAsia"/>
        </w:rPr>
        <w:t>　　图 8： 民用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2025年全球前五大生产商隐形纱窗市场份额</w:t>
      </w:r>
      <w:r>
        <w:rPr>
          <w:rFonts w:hint="eastAsia"/>
        </w:rPr>
        <w:br/>
      </w:r>
      <w:r>
        <w:rPr>
          <w:rFonts w:hint="eastAsia"/>
        </w:rPr>
        <w:t>　　图 12： 2025年全球隐形纱窗第一梯队、第二梯队和第三梯队厂商及市场份额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全球隐形纱窗产能、产量、产能利用率及发展趋势（2021-2032）&amp;（千件）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全球隐形纱窗产量、需求量及发展趋势（2021-2032）&amp;（千件）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全球主要地区隐形纱窗产量市场份额（2021-2032）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中国隐形纱窗产能、产量、产能利用率及发展趋势（2021-2032）&amp;（千件）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中国隐形纱窗产量、市场需求量及发展趋势（2021-2032）&amp;（千件）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全球隐形纱窗市场销售额及增长率：（2021-2032）&amp;（万元）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全球市场隐形纱窗市场规模：2021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全球市场隐形纱窗销量及增长率（2021-2032）&amp;（千件）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全球市场隐形纱窗价格趋势（2021-2032）&amp;（元/件）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全球主要地区隐形纱窗销售收入（2021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全球主要地区隐形纱窗销售收入市场份额（2021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北美市场隐形纱窗销量及增长率（2021-2032）&amp;（千件）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北美市场隐形纱窗收入及增长率（2021-2032）&amp;（万元）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欧洲市场隐形纱窗销量及增长率（2021-2032）&amp;（千件）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欧洲市场隐形纱窗收入及增长率（2021-2032）&amp;（万元）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中国市场隐形纱窗销量及增长率（2021-2032）&amp;（千件）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中国市场隐形纱窗收入及增长率（2021-2032）&amp;（万元）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日本市场隐形纱窗销量及增长率（2021-2032）&amp;（千件）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日本市场隐形纱窗收入及增长率（2021-2032）&amp;（万元）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东南亚市场隐形纱窗销量及增长率（2021-2032）&amp;（千件）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东南亚市场隐形纱窗收入及增长率（2021-2032）&amp;（万元）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印度市场隐形纱窗销量及增长率（2021-2032）&amp;（千件）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印度市场隐形纱窗收入及增长率（2021-2032）&amp;（万元）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南美市场隐形纱窗销量及增长率（2021-2032）&amp;（千件）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南美市场隐形纱窗收入及增长率（2021-2032）&amp;（万元）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中东市场隐形纱窗销量及增长率（2021-2032）&amp;（千件）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中东市场隐形纱窗收入及增长率（2021-2032）&amp;（万元）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全球不同产品类型隐形纱窗价格走势（2021-2032）&amp;（元/件）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全球不同应用隐形纱窗价格走势（2021-2032）&amp;（元/件）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隐形纱窗中国企业SWOT分析</w:t>
      </w:r>
      <w:r>
        <w:rPr>
          <w:rFonts w:hint="eastAsia"/>
        </w:rPr>
        <w:br/>
      </w:r>
      <w:r>
        <w:rPr>
          <w:rFonts w:hint="eastAsia"/>
        </w:rPr>
        <w:t>　　图 43： 隐形纱窗产业链</w:t>
      </w:r>
      <w:r>
        <w:rPr>
          <w:rFonts w:hint="eastAsia"/>
        </w:rPr>
        <w:br/>
      </w:r>
      <w:r>
        <w:rPr>
          <w:rFonts w:hint="eastAsia"/>
        </w:rPr>
        <w:t>　　图 44： 隐形纱窗行业采购模式分析</w:t>
      </w:r>
      <w:r>
        <w:rPr>
          <w:rFonts w:hint="eastAsia"/>
        </w:rPr>
        <w:br/>
      </w:r>
      <w:r>
        <w:rPr>
          <w:rFonts w:hint="eastAsia"/>
        </w:rPr>
        <w:t>　　图 45： 隐形纱窗行业生产模式</w:t>
      </w:r>
      <w:r>
        <w:rPr>
          <w:rFonts w:hint="eastAsia"/>
        </w:rPr>
        <w:br/>
      </w:r>
      <w:r>
        <w:rPr>
          <w:rFonts w:hint="eastAsia"/>
        </w:rPr>
        <w:t>　　图 46： 隐形纱窗行业销售模式分析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3b27524ea34888" w:history="1">
        <w:r>
          <w:rPr>
            <w:rStyle w:val="Hyperlink"/>
          </w:rPr>
          <w:t>2026-2032年全球与中国隐形纱窗行业现状调研及前景分析报告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3b27524ea34888" w:history="1">
        <w:r>
          <w:rPr>
            <w:rStyle w:val="Hyperlink"/>
          </w:rPr>
          <w:t>https://www.20087.com/9/59/YinXingShaChuangShiChangQianJingYuCe.html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热点：纱窗隐形好还是不隐形好呢、隐形纱窗图片效果图、隐形纱窗有几种、隐形纱窗维修、什么是隐形纱窗、隐形纱窗怎么清洗、开窗通风要开纱窗吗、隐形纱窗如何清洗、封阳台1.4厚度够不够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91d4be0c0543d3" w:history="1">
      <w:r>
        <w:rPr>
          <w:rStyle w:val="Hyperlink"/>
        </w:rPr>
        <w:t>2026-2032年全球与中国隐形纱窗行业现状调研及前景分析报告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YinXingShaChuangShiChangQianJingYuCe.html" TargetMode="External" Id="R0a3b27524ea348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YinXingShaChuangShiChangQianJingYuCe.html" TargetMode="External" Id="R7f91d4be0c0543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2026-02-07T01:33:20Z</dcterms:created>
  <dcterms:modified xsi:type="dcterms:W3CDTF">2026-02-07T02:33:20Z</dcterms:modified>
  <dc:subject>2026-2032年全球与中国隐形纱窗行业现状调研及前景分析报告</dc:subject>
  <dc:title>2026-2032年全球与中国隐形纱窗行业现状调研及前景分析报告</dc:title>
  <cp:keywords>2026-2032年全球与中国隐形纱窗行业现状调研及前景分析报告</cp:keywords>
  <dc:description>2026-2032年全球与中国隐形纱窗行业现状调研及前景分析报告</dc:description>
</cp:coreProperties>
</file>