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cbab45aa84c71" w:history="1">
              <w:r>
                <w:rPr>
                  <w:rStyle w:val="Hyperlink"/>
                </w:rPr>
                <w:t>2025-2031年中国空调行业现状研究及发展趋势分析报告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cbab45aa84c71" w:history="1">
              <w:r>
                <w:rPr>
                  <w:rStyle w:val="Hyperlink"/>
                </w:rPr>
                <w:t>2025-2031年中国空调行业现状研究及发展趋势分析报告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cbab45aa84c71" w:history="1">
                <w:r>
                  <w:rPr>
                    <w:rStyle w:val="Hyperlink"/>
                  </w:rPr>
                  <w:t>https://www.20087.com/1/0A/KongTiaoQianJingYuCe.html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市场在全球范围内保持稳定增长，特别是在炎热地区和经济快速发展的国家。近年来，随着能效标准的提高和消费者对环保意识的增强，节能型和低全球变暖潜能值(GWP)的制冷剂空调系统受到了更多关注。此外，智能空调的兴起，允许用户通过手机应用远程控制温度和湿度，提升了用户体验。</w:t>
      </w:r>
      <w:r>
        <w:rPr>
          <w:rFonts w:hint="eastAsia"/>
        </w:rPr>
        <w:br/>
      </w:r>
      <w:r>
        <w:rPr>
          <w:rFonts w:hint="eastAsia"/>
        </w:rPr>
        <w:t>　　未来，空调行业将更加注重能效和智能化。能效体现在采用更加先进的压缩机技术和热交换器设计，提高能源利用效率，减少温室气体排放。智能化则意味着集成更多传感器和AI算法，自动调节室内环境，以及通过物联网(IoT)平台实现设备间的互联互通，构建智能家居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cbab45aa84c71" w:history="1">
        <w:r>
          <w:rPr>
            <w:rStyle w:val="Hyperlink"/>
          </w:rPr>
          <w:t>2025-2031年中国空调行业现状研究及发展趋势分析报告</w:t>
        </w:r>
      </w:hyperlink>
      <w:r>
        <w:rPr>
          <w:rFonts w:hint="eastAsia"/>
        </w:rPr>
        <w:t>》依托国家统计局及空调相关协会的详实数据，全面解析了空调行业现状与市场需求，重点分析了空调市场规模、产业链结构及价格动态，并对空调细分市场进行了详细探讨。报告科学预测了空调市场前景与发展趋势，评估了品牌竞争格局、市场集中度及重点企业的市场表现。同时，通过SWOT分析揭示了空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空调行业概述</w:t>
      </w:r>
      <w:r>
        <w:rPr>
          <w:rFonts w:hint="eastAsia"/>
        </w:rPr>
        <w:br/>
      </w:r>
      <w:r>
        <w:rPr>
          <w:rFonts w:hint="eastAsia"/>
        </w:rPr>
        <w:t>　　第一节 空调行业界定</w:t>
      </w:r>
      <w:r>
        <w:rPr>
          <w:rFonts w:hint="eastAsia"/>
        </w:rPr>
        <w:br/>
      </w:r>
      <w:r>
        <w:rPr>
          <w:rFonts w:hint="eastAsia"/>
        </w:rPr>
        <w:t>　　第二节 空调行业发展历程</w:t>
      </w:r>
      <w:r>
        <w:rPr>
          <w:rFonts w:hint="eastAsia"/>
        </w:rPr>
        <w:br/>
      </w:r>
      <w:r>
        <w:rPr>
          <w:rFonts w:hint="eastAsia"/>
        </w:rPr>
        <w:t>　　第三节 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2024-2025年中国空调行业发展环境分析</w:t>
      </w:r>
      <w:r>
        <w:rPr>
          <w:rFonts w:hint="eastAsia"/>
        </w:rPr>
        <w:br/>
      </w:r>
      <w:r>
        <w:rPr>
          <w:rFonts w:hint="eastAsia"/>
        </w:rPr>
        <w:t>　　第一节 空调行业经济环境分析</w:t>
      </w:r>
      <w:r>
        <w:rPr>
          <w:rFonts w:hint="eastAsia"/>
        </w:rPr>
        <w:br/>
      </w:r>
      <w:r>
        <w:rPr>
          <w:rFonts w:hint="eastAsia"/>
        </w:rPr>
        <w:t>　　第二节 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一、空调行业相关政策</w:t>
      </w:r>
      <w:r>
        <w:rPr>
          <w:rFonts w:hint="eastAsia"/>
        </w:rPr>
        <w:br/>
      </w:r>
      <w:r>
        <w:rPr>
          <w:rFonts w:hint="eastAsia"/>
        </w:rPr>
        <w:t>　　　　二、空调行业相关标准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2019-2024年中国空调行业总体规模</w:t>
      </w:r>
      <w:r>
        <w:rPr>
          <w:rFonts w:hint="eastAsia"/>
        </w:rPr>
        <w:br/>
      </w:r>
      <w:r>
        <w:rPr>
          <w:rFonts w:hint="eastAsia"/>
        </w:rPr>
        <w:t>　　第二节 中国空调行业盈利情况分析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一、2019-2024年空调行业产量统计分析</w:t>
      </w:r>
      <w:r>
        <w:rPr>
          <w:rFonts w:hint="eastAsia"/>
        </w:rPr>
        <w:br/>
      </w:r>
      <w:r>
        <w:rPr>
          <w:rFonts w:hint="eastAsia"/>
        </w:rPr>
        <w:t>　　　　二、空调行业产量特点分析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中国空调行业需求概况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一、2019-2024年中国空调行业需求情况分析</w:t>
      </w:r>
      <w:r>
        <w:rPr>
          <w:rFonts w:hint="eastAsia"/>
        </w:rPr>
        <w:br/>
      </w:r>
      <w:r>
        <w:rPr>
          <w:rFonts w:hint="eastAsia"/>
        </w:rPr>
        <w:t>　　　　二、空调行业市场需求特点分析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三、2025-2031年中国空调市场需求预测分析</w:t>
      </w:r>
      <w:r>
        <w:rPr>
          <w:rFonts w:hint="eastAsia"/>
        </w:rPr>
        <w:br/>
      </w:r>
      <w:r>
        <w:rPr>
          <w:rFonts w:hint="eastAsia"/>
        </w:rPr>
        <w:t>　　第五节 空调产业供需平衡状况分析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二、2019-2024年中国空调行业出口分析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国内空调产品价格走势及影响因素分析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2019-2024年国内空调市场价格回顾</w:t>
      </w:r>
      <w:r>
        <w:rPr>
          <w:rFonts w:hint="eastAsia"/>
        </w:rPr>
        <w:br/>
      </w:r>
      <w:r>
        <w:rPr>
          <w:rFonts w:hint="eastAsia"/>
        </w:rPr>
        <w:t>　　第二节 当前国内空调市场价格及评述</w:t>
      </w:r>
      <w:r>
        <w:rPr>
          <w:rFonts w:hint="eastAsia"/>
        </w:rPr>
        <w:br/>
      </w:r>
      <w:r>
        <w:rPr>
          <w:rFonts w:hint="eastAsia"/>
        </w:rPr>
        <w:t>　　第三节 国内空调价格影响因素分析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中国空调行业重点区域市场分析</w:t>
      </w:r>
      <w:r>
        <w:rPr>
          <w:rFonts w:hint="eastAsia"/>
        </w:rPr>
        <w:br/>
      </w:r>
      <w:r>
        <w:rPr>
          <w:rFonts w:hint="eastAsia"/>
        </w:rPr>
        <w:t>　　第一节 空调行业区域市场分布情况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中国空调行业竞争格局分析</w:t>
      </w:r>
      <w:r>
        <w:rPr>
          <w:rFonts w:hint="eastAsia"/>
        </w:rPr>
        <w:br/>
      </w:r>
      <w:r>
        <w:rPr>
          <w:rFonts w:hint="eastAsia"/>
        </w:rPr>
        <w:t>　　第一节 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一、空调行业集中度分析</w:t>
      </w:r>
      <w:r>
        <w:rPr>
          <w:rFonts w:hint="eastAsia"/>
        </w:rPr>
        <w:br/>
      </w:r>
      <w:r>
        <w:rPr>
          <w:rFonts w:hint="eastAsia"/>
        </w:rPr>
        <w:t>　　　　二、空调市场竞争程度分析</w:t>
      </w:r>
      <w:r>
        <w:rPr>
          <w:rFonts w:hint="eastAsia"/>
        </w:rPr>
        <w:br/>
      </w:r>
      <w:r>
        <w:rPr>
          <w:rFonts w:hint="eastAsia"/>
        </w:rPr>
        <w:t>　　第二节 空调行业竞争态势分析</w:t>
      </w:r>
      <w:r>
        <w:rPr>
          <w:rFonts w:hint="eastAsia"/>
        </w:rPr>
        <w:br/>
      </w:r>
      <w:r>
        <w:rPr>
          <w:rFonts w:hint="eastAsia"/>
        </w:rPr>
        <w:t>　　　　一、空调产品价位竞争</w:t>
      </w:r>
      <w:r>
        <w:rPr>
          <w:rFonts w:hint="eastAsia"/>
        </w:rPr>
        <w:br/>
      </w:r>
      <w:r>
        <w:rPr>
          <w:rFonts w:hint="eastAsia"/>
        </w:rPr>
        <w:t>　　　　二、空调产品质量竞争</w:t>
      </w:r>
      <w:r>
        <w:rPr>
          <w:rFonts w:hint="eastAsia"/>
        </w:rPr>
        <w:br/>
      </w:r>
      <w:r>
        <w:rPr>
          <w:rFonts w:hint="eastAsia"/>
        </w:rPr>
        <w:t>　　　　三、空调产品技术竞争</w:t>
      </w:r>
      <w:r>
        <w:rPr>
          <w:rFonts w:hint="eastAsia"/>
        </w:rPr>
        <w:br/>
      </w:r>
      <w:r>
        <w:rPr>
          <w:rFonts w:hint="eastAsia"/>
        </w:rPr>
        <w:t>　　第三节 空调行业竞争策略分析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2025-2031年空调行业发展趋势及投资风险分析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当前空调行业存在的问题</w:t>
      </w:r>
      <w:r>
        <w:rPr>
          <w:rFonts w:hint="eastAsia"/>
        </w:rPr>
        <w:br/>
      </w:r>
      <w:r>
        <w:rPr>
          <w:rFonts w:hint="eastAsia"/>
        </w:rPr>
        <w:t>　　第二节 空调未来发展预测分析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一、中国空调发展方向分析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三、2025-2031年中国空调行业发展趋势预测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一、空调市场竞争风险</w:t>
      </w:r>
      <w:r>
        <w:rPr>
          <w:rFonts w:hint="eastAsia"/>
        </w:rPr>
        <w:br/>
      </w:r>
      <w:r>
        <w:rPr>
          <w:rFonts w:hint="eastAsia"/>
        </w:rPr>
        <w:t>　　　　二、空调原材料压力风险分析</w:t>
      </w:r>
      <w:r>
        <w:rPr>
          <w:rFonts w:hint="eastAsia"/>
        </w:rPr>
        <w:br/>
      </w:r>
      <w:r>
        <w:rPr>
          <w:rFonts w:hint="eastAsia"/>
        </w:rPr>
        <w:t>　　　　三、空调技术风险分析</w:t>
      </w:r>
      <w:r>
        <w:rPr>
          <w:rFonts w:hint="eastAsia"/>
        </w:rPr>
        <w:br/>
      </w:r>
      <w:r>
        <w:rPr>
          <w:rFonts w:hint="eastAsia"/>
        </w:rPr>
        <w:t>　　　　四、空调政策和体制风险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2025年空调行业项目投资建议</w:t>
      </w:r>
      <w:r>
        <w:rPr>
          <w:rFonts w:hint="eastAsia"/>
        </w:rPr>
        <w:br/>
      </w:r>
      <w:r>
        <w:rPr>
          <w:rFonts w:hint="eastAsia"/>
        </w:rPr>
        <w:t>　　第一节 空调行业技术应用注意事项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空调行业生产开发注意事项</w:t>
      </w:r>
      <w:r>
        <w:rPr>
          <w:rFonts w:hint="eastAsia"/>
        </w:rPr>
        <w:br/>
      </w:r>
      <w:r>
        <w:rPr>
          <w:rFonts w:hint="eastAsia"/>
        </w:rPr>
        <w:t>　　第四节 空调行业销售注意事项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2025-2031年国内空调产业宏观预测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2025-2031年中国空调市场趋势分析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2025-2031年中国空调市场发展空间分析</w:t>
      </w:r>
      <w:r>
        <w:rPr>
          <w:rFonts w:hint="eastAsia"/>
        </w:rPr>
        <w:br/>
      </w:r>
      <w:r>
        <w:rPr>
          <w:rFonts w:hint="eastAsia"/>
        </w:rPr>
        <w:t>　　第四节 中^智林 2025-2031年中国空调市场战略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2025-2031年中国空调市场需求预测</w:t>
      </w:r>
      <w:r>
        <w:rPr>
          <w:rFonts w:hint="eastAsia"/>
        </w:rPr>
        <w:br/>
      </w:r>
      <w:r>
        <w:rPr>
          <w:rFonts w:hint="eastAsia"/>
        </w:rPr>
        <w:t>　　图表 2025年空调发展趋势预测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cbab45aa84c71" w:history="1">
        <w:r>
          <w:rPr>
            <w:rStyle w:val="Hyperlink"/>
          </w:rPr>
          <w:t>2025-2031年中国空调行业现状研究及发展趋势分析报告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cbab45aa84c71" w:history="1">
        <w:r>
          <w:rPr>
            <w:rStyle w:val="Hyperlink"/>
          </w:rPr>
          <w:t>https://www.20087.com/1/0A/KongTiaoQianJingYuCe.html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热点：空调的种类、空调品牌排行榜前十名、口碑最好的三款空调、空调制热模式不出热风、壁挂式空调的特点、空调遥控器万能、空调参数详解、空调制热的正确开法、空调加氟一般需要多少钱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c8ee7b9fe4f59" w:history="1">
      <w:r>
        <w:rPr>
          <w:rStyle w:val="Hyperlink"/>
        </w:rPr>
        <w:t>2025-2031年中国空调行业现状研究及发展趋势分析报告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KongTiaoQianJingYuCe.html" TargetMode="External" Id="R938cbab45aa8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KongTiaoQianJingYuCe.html" TargetMode="External" Id="R41cc8ee7b9fe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2024-11-11T04:36:00Z</dcterms:created>
  <dcterms:modified xsi:type="dcterms:W3CDTF">2024-11-11T05:36:00Z</dcterms:modified>
  <dc:subject>2025-2031年中国空调行业现状研究及发展趋势分析报告</dc:subject>
  <dc:title>2025-2031年中国空调行业现状研究及发展趋势分析报告</dc:title>
  <cp:keywords>2025-2031年中国空调行业现状研究及发展趋势分析报告</cp:keywords>
  <dc:description>2025-2031年中国空调行业现状研究及发展趋势分析报告</dc:description>
</cp:coreProperties>
</file>