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548a11854fc6" w:history="1">
              <w:r>
                <w:rPr>
                  <w:rStyle w:val="Hyperlink"/>
                </w:rPr>
                <w:t>2024-2030年数字电视行业发展研究与趋势预测报告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548a11854fc6" w:history="1">
              <w:r>
                <w:rPr>
                  <w:rStyle w:val="Hyperlink"/>
                </w:rPr>
                <w:t>2024-2030年数字电视行业发展研究与趋势预测报告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3548a11854fc6" w:history="1">
                <w:r>
                  <w:rPr>
                    <w:rStyle w:val="Hyperlink"/>
                  </w:rPr>
                  <w:t>https://www.20087.com/1/7A/ShuZiDianShiShiChangDiaoChaFenXi.html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市场在全球范围内受到技术进步、内容丰富化和消费者需求升级的推动，近年来保持快速增长。数字电视以其高清晰度、多功能性和互动性，取代了传统的模拟电视广播，成为现代家庭娱乐的主流。随着宽带网络的普及和智能电视的兴起，数字电视不仅提供了丰富的频道选择，还支持在线视频、游戏和智能家居控制等增值服务。然而，行业面临的挑战包括如何在面对流媒体服务的竞争中保持吸引力，以及如何满足消费者对个性化和高质量内容的需求。</w:t>
      </w:r>
      <w:r>
        <w:rPr>
          <w:rFonts w:hint="eastAsia"/>
        </w:rPr>
        <w:br/>
      </w:r>
      <w:r>
        <w:rPr>
          <w:rFonts w:hint="eastAsia"/>
        </w:rPr>
        <w:t>　　未来，数字电视行业将更加注重内容创新和用户体验。一方面，通过集成人工智能和大数据分析，提供能够根据用户观看习惯推荐内容的智能数字电视平台，拓宽其在个性化娱乐和家庭智能中心中的应用。另一方面，结合超高清（UHD）和虚拟现实（VR）技术，开发能够提供沉浸式观影体验的高端数字电视产品，满足专业影音爱好者的需求。此外，随着5G和物联网技术的发展，数字电视将探索在实时互动和多设备互联中的应用，推动行业向更加智能和互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548a11854fc6" w:history="1">
        <w:r>
          <w:rPr>
            <w:rStyle w:val="Hyperlink"/>
          </w:rPr>
          <w:t>2024-2030年数字电视行业发展研究与趋势预测报告</w:t>
        </w:r>
      </w:hyperlink>
      <w:r>
        <w:rPr>
          <w:rFonts w:hint="eastAsia"/>
        </w:rPr>
        <w:t>》全面分析了数字电视行业的市场规模、供需状况及产业链结构，深入探讨了数字电视各细分市场的品牌竞争情况和价格动态，聚焦数字电视重点企业经营现状，揭示了行业的集中度和竞争格局。此外，数字电视报告对数字电视行业的市场前景进行了科学预测，揭示了行业未来的发展趋势、潜在风险和机遇。数字电视报告旨在为数字电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数字电视行业概述</w:t>
      </w:r>
      <w:r>
        <w:rPr>
          <w:rFonts w:hint="eastAsia"/>
        </w:rPr>
        <w:br/>
      </w:r>
      <w:r>
        <w:rPr>
          <w:rFonts w:hint="eastAsia"/>
        </w:rPr>
        <w:t>　　第一节 数字电视行业界定</w:t>
      </w:r>
      <w:r>
        <w:rPr>
          <w:rFonts w:hint="eastAsia"/>
        </w:rPr>
        <w:br/>
      </w:r>
      <w:r>
        <w:rPr>
          <w:rFonts w:hint="eastAsia"/>
        </w:rPr>
        <w:t>　　第二节 数字电视行业发展历程</w:t>
      </w:r>
      <w:r>
        <w:rPr>
          <w:rFonts w:hint="eastAsia"/>
        </w:rPr>
        <w:br/>
      </w:r>
      <w:r>
        <w:rPr>
          <w:rFonts w:hint="eastAsia"/>
        </w:rPr>
        <w:t>　　第三节 数字电视产业链分析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2023-2024年中国数字电视行业发展环境分析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一、数字电视行业相关政策</w:t>
      </w:r>
      <w:r>
        <w:rPr>
          <w:rFonts w:hint="eastAsia"/>
        </w:rPr>
        <w:br/>
      </w:r>
      <w:r>
        <w:rPr>
          <w:rFonts w:hint="eastAsia"/>
        </w:rPr>
        <w:t>　　　　二、数字电视行业相关标准</w:t>
      </w:r>
      <w:r>
        <w:rPr>
          <w:rFonts w:hint="eastAsia"/>
        </w:rPr>
        <w:br/>
      </w:r>
      <w:r>
        <w:rPr>
          <w:rFonts w:hint="eastAsia"/>
        </w:rPr>
        <w:t>　　第三节 数字电视行业技术环境分析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2019-2024年中国数字电视行业总体规模</w:t>
      </w:r>
      <w:r>
        <w:rPr>
          <w:rFonts w:hint="eastAsia"/>
        </w:rPr>
        <w:br/>
      </w:r>
      <w:r>
        <w:rPr>
          <w:rFonts w:hint="eastAsia"/>
        </w:rPr>
        <w:t>　　第二节 中国数字电视行业盈利情况分析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中国数字电视行业供给概况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二、2024年中国数字电视行业供给特点分析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三、2024-2030年中国数字电视行业供给预测</w:t>
      </w:r>
      <w:r>
        <w:rPr>
          <w:rFonts w:hint="eastAsia"/>
        </w:rPr>
        <w:br/>
      </w:r>
      <w:r>
        <w:rPr>
          <w:rFonts w:hint="eastAsia"/>
        </w:rPr>
        <w:t>　　第四节 中国数字电视行业需求概况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三、2024-2030年中国数字电视市场需求预测</w:t>
      </w:r>
      <w:r>
        <w:rPr>
          <w:rFonts w:hint="eastAsia"/>
        </w:rPr>
        <w:br/>
      </w:r>
      <w:r>
        <w:rPr>
          <w:rFonts w:hint="eastAsia"/>
        </w:rPr>
        <w:t>　　第五节 数字电视产业供需平衡状况分析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国内数字电视产品价格走势及影响因素分析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2019-2024年国内数字电视市场价格回顾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当前国内数字电视市场价格及评述</w:t>
      </w:r>
      <w:r>
        <w:rPr>
          <w:rFonts w:hint="eastAsia"/>
        </w:rPr>
        <w:br/>
      </w:r>
      <w:r>
        <w:rPr>
          <w:rFonts w:hint="eastAsia"/>
        </w:rPr>
        <w:t>　　第三节 国内数字电视价格影响因素分析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2024-2030年国内数字电视市场价格走势预测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一、数字电视行业集中度分析</w:t>
      </w:r>
      <w:r>
        <w:rPr>
          <w:rFonts w:hint="eastAsia"/>
        </w:rPr>
        <w:br/>
      </w:r>
      <w:r>
        <w:rPr>
          <w:rFonts w:hint="eastAsia"/>
        </w:rPr>
        <w:t>　　　　二、数字电视市场竞争程度分析</w:t>
      </w:r>
      <w:r>
        <w:rPr>
          <w:rFonts w:hint="eastAsia"/>
        </w:rPr>
        <w:br/>
      </w:r>
      <w:r>
        <w:rPr>
          <w:rFonts w:hint="eastAsia"/>
        </w:rPr>
        <w:t>　　第二节 数字电视行业竞争态势分析</w:t>
      </w:r>
      <w:r>
        <w:rPr>
          <w:rFonts w:hint="eastAsia"/>
        </w:rPr>
        <w:br/>
      </w:r>
      <w:r>
        <w:rPr>
          <w:rFonts w:hint="eastAsia"/>
        </w:rPr>
        <w:t>　　　　一、数字电视产品价位竞争</w:t>
      </w:r>
      <w:r>
        <w:rPr>
          <w:rFonts w:hint="eastAsia"/>
        </w:rPr>
        <w:br/>
      </w:r>
      <w:r>
        <w:rPr>
          <w:rFonts w:hint="eastAsia"/>
        </w:rPr>
        <w:t>　　　　二、数字电视产品质量竞争</w:t>
      </w:r>
      <w:r>
        <w:rPr>
          <w:rFonts w:hint="eastAsia"/>
        </w:rPr>
        <w:br/>
      </w:r>
      <w:r>
        <w:rPr>
          <w:rFonts w:hint="eastAsia"/>
        </w:rPr>
        <w:t>　　　　三、数字电视产品技术竞争</w:t>
      </w:r>
      <w:r>
        <w:rPr>
          <w:rFonts w:hint="eastAsia"/>
        </w:rPr>
        <w:br/>
      </w:r>
      <w:r>
        <w:rPr>
          <w:rFonts w:hint="eastAsia"/>
        </w:rPr>
        <w:t>　　第三节 数字电视行业竞争策略分析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2024-2030年数字电视行业发展趋势及投资风险分析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当前数字电视行业存在的问题</w:t>
      </w:r>
      <w:r>
        <w:rPr>
          <w:rFonts w:hint="eastAsia"/>
        </w:rPr>
        <w:br/>
      </w:r>
      <w:r>
        <w:rPr>
          <w:rFonts w:hint="eastAsia"/>
        </w:rPr>
        <w:t>　　第二节 数字电视未来发展预测分析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二、2024-2030年中国数字电视行业发展规模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一、数字电视市场竞争风险</w:t>
      </w:r>
      <w:r>
        <w:rPr>
          <w:rFonts w:hint="eastAsia"/>
        </w:rPr>
        <w:br/>
      </w:r>
      <w:r>
        <w:rPr>
          <w:rFonts w:hint="eastAsia"/>
        </w:rPr>
        <w:t>　　　　二、数字电视原材料压力风险分析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三、数字电视技术风险分析</w:t>
      </w:r>
      <w:r>
        <w:rPr>
          <w:rFonts w:hint="eastAsia"/>
        </w:rPr>
        <w:br/>
      </w:r>
      <w:r>
        <w:rPr>
          <w:rFonts w:hint="eastAsia"/>
        </w:rPr>
        <w:t>　　　　四、数字电视政策和体制风险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2024年数字电视行业项目投资建议</w:t>
      </w:r>
      <w:r>
        <w:rPr>
          <w:rFonts w:hint="eastAsia"/>
        </w:rPr>
        <w:br/>
      </w:r>
      <w:r>
        <w:rPr>
          <w:rFonts w:hint="eastAsia"/>
        </w:rPr>
        <w:t>　　第一节 数字电视行业技术应用注意事项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数字电视行业生产开发注意事项</w:t>
      </w:r>
      <w:r>
        <w:rPr>
          <w:rFonts w:hint="eastAsia"/>
        </w:rPr>
        <w:br/>
      </w:r>
      <w:r>
        <w:rPr>
          <w:rFonts w:hint="eastAsia"/>
        </w:rPr>
        <w:t>　　第四节 数字电视行业销售注意事项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2024-2030年国内数字电视产业宏观预测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2024-2030年中国数字电视市场趋势分析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2024-2030年中国数字电视市场发展空间分析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中^智林^：2024-2030年中国数字电视市场战略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数字电视行业历程</w:t>
      </w:r>
      <w:r>
        <w:rPr>
          <w:rFonts w:hint="eastAsia"/>
        </w:rPr>
        <w:br/>
      </w:r>
      <w:r>
        <w:rPr>
          <w:rFonts w:hint="eastAsia"/>
        </w:rPr>
        <w:t>　　图表 数字电视行业生命周期</w:t>
      </w:r>
      <w:r>
        <w:rPr>
          <w:rFonts w:hint="eastAsia"/>
        </w:rPr>
        <w:br/>
      </w:r>
      <w:r>
        <w:rPr>
          <w:rFonts w:hint="eastAsia"/>
        </w:rPr>
        <w:t>　　图表 数字电视行业产业链分析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2024年中国数字电视进口国家及地区分析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548a11854fc6" w:history="1">
        <w:r>
          <w:rPr>
            <w:rStyle w:val="Hyperlink"/>
          </w:rPr>
          <w:t>2024-2030年数字电视行业发展研究与趋势预测报告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3548a11854fc6" w:history="1">
        <w:r>
          <w:rPr>
            <w:rStyle w:val="Hyperlink"/>
          </w:rPr>
          <w:t>https://www.20087.com/1/7A/ShuZiDianShiShiChangDiaoChaFenXi.html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305991cb94d87" w:history="1">
      <w:r>
        <w:rPr>
          <w:rStyle w:val="Hyperlink"/>
        </w:rPr>
        <w:t>2024-2030年数字电视行业发展研究与趋势预测报告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huZiDianShiShiChangDiaoChaFenXi.html" TargetMode="External" Id="R7f63548a118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huZiDianShiShiChangDiaoChaFenXi.html" TargetMode="External" Id="R3cb305991cb9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2024-04-30T23:55:00Z</dcterms:created>
  <dcterms:modified xsi:type="dcterms:W3CDTF">2024-05-01T00:55:00Z</dcterms:modified>
  <dc:subject>2024-2030年数字电视行业发展研究与趋势预测报告</dc:subject>
  <dc:title>2024-2030年数字电视行业发展研究与趋势预测报告</dc:title>
  <cp:keywords>2024-2030年数字电视行业发展研究与趋势预测报告</cp:keywords>
  <dc:description>2024-2030年数字电视行业发展研究与趋势预测报告</dc:description>
</cp:coreProperties>
</file>