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f3af71cc0437e" w:history="1">
              <w:r>
                <w:rPr>
                  <w:rStyle w:val="Hyperlink"/>
                </w:rPr>
                <w:t>中国等离子电视支架行业现状分析及市场前景研究报告（2023-2029年）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f3af71cc0437e" w:history="1">
              <w:r>
                <w:rPr>
                  <w:rStyle w:val="Hyperlink"/>
                </w:rPr>
                <w:t>中国等离子电视支架行业现状分析及市场前景研究报告（2023-2029年）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f3af71cc0437e" w:history="1">
                <w:r>
                  <w:rPr>
                    <w:rStyle w:val="Hyperlink"/>
                  </w:rPr>
                  <w:t>https://www.20087.com/7/5A/DengLiZiDianShiZhiJiaShiChangQianJing.html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支架是一种固定和展示等离子电视的装置，随着平板电视市场的快速发展而逐渐普及。当前市场上，等离子电视支架不仅在结构稳固性、外观设计方面有了显著提升，还在安装便捷性和功能性方面实现了突破。随着消费者对家居美观度和舒适度的要求不断提高，等离子电视支架的设计趋向于简约时尚，并且能够适应不同房间布局的需求。此外，随着智能家居技术的发展，等离子电视支架也开始集成更多的智能功能，如电动调节、语音控制等。</w:t>
      </w:r>
      <w:r>
        <w:rPr>
          <w:rFonts w:hint="eastAsia"/>
        </w:rPr>
        <w:br/>
      </w:r>
      <w:r>
        <w:rPr>
          <w:rFonts w:hint="eastAsia"/>
        </w:rPr>
        <w:t>　　未来，等离子电视支架将朝着更智能、更美观、更实用的方向发展。随着智能家居系统的普及，等离子电视支架将集成更多智能化功能，如自动调节角度、智能感应等，提高使用的便利性和用户体验。此外，随着消费者对个性化和定制化产品的需求增加，等离子电视支架的设计将更加多样化，以满足不同消费者的审美需求。同时，随着环保理念的普及，等离子电视支架的生产也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f3af71cc0437e" w:history="1">
        <w:r>
          <w:rPr>
            <w:rStyle w:val="Hyperlink"/>
          </w:rPr>
          <w:t>中国等离子电视支架行业现状分析及市场前景研究报告（2023-2029年）</w:t>
        </w:r>
      </w:hyperlink>
      <w:r>
        <w:rPr>
          <w:rFonts w:hint="eastAsia"/>
        </w:rPr>
        <w:t>》内容包括：等离子电视支架行业发展环境分析、等离子电视支架市场规模及预测、等离子电视支架行业重点地区市场规模分析、等离子电视支架行业供需状况调研、等离子电视支架市场价格行情趋势分析预测、等离子电视支架行业进出口状况及前景预测、等离子电视支架行业技术及发展方向、等离子电视支架行业重点企业经营情况分析、等离子电视支架行业SWOT分析及等离子电视支架行业投资策略，数据来自国家权威机构、等离子电视支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等离子电视支架产业市场概述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一、全球等离子电视支架产业竞争现状</w:t>
      </w:r>
      <w:r>
        <w:rPr>
          <w:rFonts w:hint="eastAsia"/>
        </w:rPr>
        <w:br/>
      </w:r>
      <w:r>
        <w:rPr>
          <w:rFonts w:hint="eastAsia"/>
        </w:rPr>
        <w:t>　　　　二、全球等离子电视支架产业投资状况</w:t>
      </w:r>
      <w:r>
        <w:rPr>
          <w:rFonts w:hint="eastAsia"/>
        </w:rPr>
        <w:br/>
      </w:r>
      <w:r>
        <w:rPr>
          <w:rFonts w:hint="eastAsia"/>
        </w:rPr>
        <w:t>　　　　三、全球等离子电视支架产业市场发展趋势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2018-2023年等离子电视支架产业市场规模状况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2018-2023年等离子电视支架产业投资状况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全球主要国家地区等离子电视支架产业现状及产业转移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全球等离子电视支架市场经营模式现状及发展趋势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中国等离子电视支架产业链发展状况分析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中国等离子电视支架产业发展分析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中国等离子电视支架产业发展现状</w:t>
      </w:r>
      <w:r>
        <w:rPr>
          <w:rFonts w:hint="eastAsia"/>
        </w:rPr>
        <w:br/>
      </w:r>
      <w:r>
        <w:rPr>
          <w:rFonts w:hint="eastAsia"/>
        </w:rPr>
        <w:t>　　第二节 中国等离子电视支架产业国际地位现状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中国等离子电视支架产业经济运行现状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中国等离子电视支架产业运营模式现状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中国等离子电视支架产业存在的问题及发展策略分析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中国等离子电视支架产业发展趋势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中国等离子电视支架市场供给状况</w:t>
      </w:r>
      <w:r>
        <w:rPr>
          <w:rFonts w:hint="eastAsia"/>
        </w:rPr>
        <w:br/>
      </w:r>
      <w:r>
        <w:rPr>
          <w:rFonts w:hint="eastAsia"/>
        </w:rPr>
        <w:t>　　第二节 中国等离子电视支架市场需求状况</w:t>
      </w:r>
      <w:r>
        <w:rPr>
          <w:rFonts w:hint="eastAsia"/>
        </w:rPr>
        <w:br/>
      </w:r>
      <w:r>
        <w:rPr>
          <w:rFonts w:hint="eastAsia"/>
        </w:rPr>
        <w:t>　　第三节 中国等离子电视支架市场结构状况</w:t>
      </w:r>
      <w:r>
        <w:rPr>
          <w:rFonts w:hint="eastAsia"/>
        </w:rPr>
        <w:br/>
      </w:r>
      <w:r>
        <w:rPr>
          <w:rFonts w:hint="eastAsia"/>
        </w:rPr>
        <w:t>　　第四节 中国等离子电视支架市场存在的问题及发展策略分析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中国等离子电视支架市场发展潜力及发展趋势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中国等离子电视支架产业基本竞争战略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四、等离子电视支架产业该战略的SWOT分析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五、等离子电视支架产业该战略的典型企业分析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中国等离子电视支架产业市场竞争分析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中国等离子电视支架产业市场营销策略竞争分析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国外领先企业在中国等离子电视支架产业市场竞争策略研究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中国等离子电视支架产业市场发展预测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中国等离子电视支架市场发展预测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一、2023-2029年中国等离子电视支架市场需求预测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二、2023-2029年中国等离子电视支架市场结构预测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三、2023-2029年中国等离子电视支架市场集中度预测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四、2023-2029年中国等离子电视支架市场供给预测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五、2023-2029年中国等离子电视支架市场价格预测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中国等离子电视支架产业市场投资机会与风险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中国等离子电视支架产业市场投资机会分析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中国等离子电视支架产业市场投资风险分析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中国等离子电视支架产业市场竞争策略建议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(中^智^林)中国等离子电视支架市场竞争策略建议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f3af71cc0437e" w:history="1">
        <w:r>
          <w:rPr>
            <w:rStyle w:val="Hyperlink"/>
          </w:rPr>
          <w:t>中国等离子电视支架行业现状分析及市场前景研究报告（2023-2029年）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f3af71cc0437e" w:history="1">
        <w:r>
          <w:rPr>
            <w:rStyle w:val="Hyperlink"/>
          </w:rPr>
          <w:t>https://www.20087.com/7/5A/DengLiZiDianShiZhiJiaShiChangQianJing.html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507491604f2d" w:history="1">
      <w:r>
        <w:rPr>
          <w:rStyle w:val="Hyperlink"/>
        </w:rPr>
        <w:t>中国等离子电视支架行业现状分析及市场前景研究报告（2023-2029年）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engLiZiDianShiZhiJiaShiChangQianJing.html" TargetMode="External" Id="R423f3af71cc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engLiZiDianShiZhiJiaShiChangQianJing.html" TargetMode="External" Id="R6d4a5074916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2023-03-30T03:43:00Z</dcterms:created>
  <dcterms:modified xsi:type="dcterms:W3CDTF">2023-03-30T04:43:00Z</dcterms:modified>
  <dc:subject>中国等离子电视支架行业现状分析及市场前景研究报告（2023-2029年）</dc:subject>
  <dc:title>中国等离子电视支架行业现状分析及市场前景研究报告（2023-2029年）</dc:title>
  <cp:keywords>中国等离子电视支架行业现状分析及市场前景研究报告（2023-2029年）</cp:keywords>
  <dc:description>中国等离子电视支架行业现状分析及市场前景研究报告（2023-2029年）</dc:description>
</cp:coreProperties>
</file>