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4f77bad84974" w:history="1">
              <w:r>
                <w:rPr>
                  <w:rStyle w:val="Hyperlink"/>
                </w:rPr>
                <w:t>中国家用电风扇市场调查研究与发展前景预测报告（2025-2031年）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4f77bad84974" w:history="1">
              <w:r>
                <w:rPr>
                  <w:rStyle w:val="Hyperlink"/>
                </w:rPr>
                <w:t>中国家用电风扇市场调查研究与发展前景预测报告（2025-2031年）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4f77bad84974" w:history="1">
                <w:r>
                  <w:rPr>
                    <w:rStyle w:val="Hyperlink"/>
                  </w:rPr>
                  <w:t>https://www.20087.com/9/6A/JiaYongDianFengShanShiChangDiaoYanBaoGao.html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是一种常见的家用电器，主要用于夏季降温和通风。近年来，随着全球气候变化的加剧和人们对舒适生活需求的增加，家用电风扇的市场需求持续增长。特别是在热带和亚热带地区，家用电风扇的使用率较高。目前，全球家用电风扇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家用电风扇市场将迎来更多的发展机遇。随着智能家居和能效技术的进一步发展，家用电风扇的性能和功能将进一步提升。例如，通过集成智能传感器和控制系统，实现电风扇的自动调节和远程控制。此外，新兴市场的快速发展也将带动家用电风扇需求的增加。厂商需要不断创新，提升产品的舒适度和能效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三、中国居民消费水平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2020-2025年中国电风扇产业发展存在的问题分析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2020-2025年影响中国电风扇供需的因素分析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2020-2025年中国家用电风扇制造行业主要数据监测分析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2025年家用电风扇产量集中度分析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2020-2025年中国电风扇进出口贸易数据分析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一、2020-2025年中国吊扇进口数据分析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二、2020-2025年中国吊扇出口数据分析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一、2020-2025年中国台扇进口数据分析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二、2020-2025年中国台扇出口数据分析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二、2020-2025年中国落地扇出口数据分析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一、2020-2025年中国壁扇进口数据分析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二、2020-2025年中国壁扇出口数据分析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2020-2025年中国电风扇产业重点企业竞争力分析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2020-2025年中国制冷空调设备产量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二、2025年全国及主要省份制冷空调设备产量分析</w:t>
      </w:r>
      <w:r>
        <w:rPr>
          <w:rFonts w:hint="eastAsia"/>
        </w:rPr>
        <w:br/>
      </w:r>
      <w:r>
        <w:rPr>
          <w:rFonts w:hint="eastAsia"/>
        </w:rPr>
        <w:t>　　　　三、2025年制冷空调设备产量集中度分析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2020-2025年中国家用空调存在的问题分析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2025年中国家用电风扇制造行业不同所有制销售收入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2020-2025年份中国家用电风扇制造出口·交货值分析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2020-2025年份中国家用电风扇制造行业主要盈利能力指标分析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2020-2025年中国壁扇进口国家及地区分析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2020-2025年全国制冷空调设备产量分析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2025年全国及主要省份制冷空调设备产量分析</w:t>
      </w:r>
      <w:r>
        <w:rPr>
          <w:rFonts w:hint="eastAsia"/>
        </w:rPr>
        <w:br/>
      </w:r>
      <w:r>
        <w:rPr>
          <w:rFonts w:hint="eastAsia"/>
        </w:rPr>
        <w:t>　　图表 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4f77bad84974" w:history="1">
        <w:r>
          <w:rPr>
            <w:rStyle w:val="Hyperlink"/>
          </w:rPr>
          <w:t>中国家用电风扇市场调查研究与发展前景预测报告（2025-2031年）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4f77bad84974" w:history="1">
        <w:r>
          <w:rPr>
            <w:rStyle w:val="Hyperlink"/>
          </w:rPr>
          <w:t>https://www.20087.com/9/6A/JiaYongDianFengShanShiChangDiaoYanBaoGao.html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d103eb6254f7a" w:history="1">
      <w:r>
        <w:rPr>
          <w:rStyle w:val="Hyperlink"/>
        </w:rPr>
        <w:t>中国家用电风扇市场调查研究与发展前景预测报告（2025-2031年）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JiaYongDianFengShanShiChangDiaoYanBaoGao.html" TargetMode="External" Id="R68884f77bad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JiaYongDianFengShanShiChangDiaoYanBaoGao.html" TargetMode="External" Id="R780d103eb62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2024-10-05T00:27:00Z</dcterms:created>
  <dcterms:modified xsi:type="dcterms:W3CDTF">2024-10-05T01:27:00Z</dcterms:modified>
  <dc:subject>中国家用电风扇市场调查研究与发展前景预测报告（2025-2031年）</dc:subject>
  <dc:title>中国家用电风扇市场调查研究与发展前景预测报告（2025-2031年）</dc:title>
  <cp:keywords>中国家用电风扇市场调查研究与发展前景预测报告（2025-2031年）</cp:keywords>
  <dc:description>中国家用电风扇市场调查研究与发展前景预测报告（2025-2031年）</dc:description>
</cp:coreProperties>
</file>