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09c9cee2745c5" w:history="1">
              <w:r>
                <w:rPr>
                  <w:rStyle w:val="Hyperlink"/>
                </w:rPr>
                <w:t>2025-2031年中国智能互联网电视行业深度调研及发展潜力咨询报告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09c9cee2745c5" w:history="1">
              <w:r>
                <w:rPr>
                  <w:rStyle w:val="Hyperlink"/>
                </w:rPr>
                <w:t>2025-2031年中国智能互联网电视行业深度调研及发展潜力咨询报告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10A70AA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09c9cee2745c5" w:history="1">
                <w:r>
                  <w:rPr>
                    <w:rStyle w:val="Hyperlink"/>
                  </w:rPr>
                  <w:t>https://www.20087.com/A/0A/ZhiNengHuLianWangDianShiShiChangFenXi.html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互联网电视作为家庭娱乐中心的核心设备，集成了高清显示、网络接入、智能操作系统和丰富的应用程序等功能，为用户提供了从观看传统电视节目到在线视频点播、游戏、教育等多种娱乐体验。近年来，随着4K/8K超高清显示、语音控制和智能家居集成技术的成熟，智能互联网电视的用户体验得到了显著提升，成为智能家居生态系统中的关键入口。</w:t>
      </w:r>
      <w:r>
        <w:rPr>
          <w:rFonts w:hint="eastAsia"/>
        </w:rPr>
        <w:br/>
      </w:r>
      <w:r>
        <w:rPr>
          <w:rFonts w:hint="eastAsia"/>
        </w:rPr>
        <w:t>　　未来，智能互联网电视将更加注重场景化应用和服务生态的构建。一方面，通过集成AI助手和情感识别技术，智能电视将实现更加人性化的交互方式，如通过表情和声音识别提供个性化内容推荐。另一方面，智能电视将与更多家居设备互联，成为家庭娱乐、教育、健康管理和远程办公的综合平台，拓展“电视+”的服务边界，形成开放且多元的智能生活生态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09c9cee2745c5" w:history="1">
        <w:r>
          <w:rPr>
            <w:rStyle w:val="Hyperlink"/>
          </w:rPr>
          <w:t>2025-2031年中国智能互联网电视行业深度调研及发展潜力咨询报告</w:t>
        </w:r>
      </w:hyperlink>
      <w:r>
        <w:rPr>
          <w:rFonts w:hint="eastAsia"/>
        </w:rPr>
        <w:t>》结合智能互联网电视行业市场的发展现状，依托行业权威数据资源和长期市场监测数据库，系统分析了智能互联网电视行业的市场规模、供需状况、竞争格局及主要企业经营情况，并对智能互联网电视行业未来发展进行了科学预测。报告旨在帮助投资者准确把握智能互联网电视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智能互联网电视行业概述</w:t>
      </w:r>
      <w:r>
        <w:rPr>
          <w:rFonts w:hint="eastAsia"/>
        </w:rPr>
        <w:br/>
      </w:r>
      <w:r>
        <w:rPr>
          <w:rFonts w:hint="eastAsia"/>
        </w:rPr>
        <w:t>　　第一节 智能互联网电视行业界定</w:t>
      </w:r>
      <w:r>
        <w:rPr>
          <w:rFonts w:hint="eastAsia"/>
        </w:rPr>
        <w:br/>
      </w:r>
      <w:r>
        <w:rPr>
          <w:rFonts w:hint="eastAsia"/>
        </w:rPr>
        <w:t>　　第二节 智能互联网电视行业发展历程</w:t>
      </w:r>
      <w:r>
        <w:rPr>
          <w:rFonts w:hint="eastAsia"/>
        </w:rPr>
        <w:br/>
      </w:r>
      <w:r>
        <w:rPr>
          <w:rFonts w:hint="eastAsia"/>
        </w:rPr>
        <w:t>　　第三节 智能互联网电视产业链分析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二、智能互联网电视产业链模型分析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中国智能互联网电视行业发展环境分析</w:t>
      </w:r>
      <w:r>
        <w:rPr>
          <w:rFonts w:hint="eastAsia"/>
        </w:rPr>
        <w:br/>
      </w:r>
      <w:r>
        <w:rPr>
          <w:rFonts w:hint="eastAsia"/>
        </w:rPr>
        <w:t>　　第一节 智能互联网电视行业经济环境分析</w:t>
      </w:r>
      <w:r>
        <w:rPr>
          <w:rFonts w:hint="eastAsia"/>
        </w:rPr>
        <w:br/>
      </w:r>
      <w:r>
        <w:rPr>
          <w:rFonts w:hint="eastAsia"/>
        </w:rPr>
        <w:t>　　第二节 智能互联网电视行业政策环境分析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一、智能互联网电视行业政策影响分析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二、相关智能互联网电视行业标准分析</w:t>
      </w:r>
      <w:r>
        <w:rPr>
          <w:rFonts w:hint="eastAsia"/>
        </w:rPr>
        <w:br/>
      </w:r>
      <w:r>
        <w:rPr>
          <w:rFonts w:hint="eastAsia"/>
        </w:rPr>
        <w:t>　　第三节 智能互联网电视行业社会环境分析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2024-2025年智能互联网电视行业技术发展现状及趋势分析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智能互联网电视行业技术发展现状分析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国内外智能互联网电视行业技术差异与原因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智能互联网电视行业技术发展方向、趋势预测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提升智能互联网电视行业技术能力策略建议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2024-2025年全球智能互联网电视行业市场运行形势分析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2024-2025年全球智能互联网电视行业发展概况</w:t>
      </w:r>
      <w:r>
        <w:rPr>
          <w:rFonts w:hint="eastAsia"/>
        </w:rPr>
        <w:br/>
      </w:r>
      <w:r>
        <w:rPr>
          <w:rFonts w:hint="eastAsia"/>
        </w:rPr>
        <w:t>　　第二节 全球智能互联网电视行业发展走势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一、全球智能互联网电视行业市场分布情况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二、全球智能互联网电视行业发展趋势分析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全球智能互联网电视行业重点国家和区域分析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中国智能互联网电视行业供给与需求情况分析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2019-2024年中国智能互联网电视行业总体规模</w:t>
      </w:r>
      <w:r>
        <w:rPr>
          <w:rFonts w:hint="eastAsia"/>
        </w:rPr>
        <w:br/>
      </w:r>
      <w:r>
        <w:rPr>
          <w:rFonts w:hint="eastAsia"/>
        </w:rPr>
        <w:t>　　第二节 中国智能互联网电视行业盈利情况分析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中国智能互联网电视行业产量情况分析与预测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一、2019-2024年智能互联网电视行业产量统计分析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二、2025年智能互联网电视行业产量特点分析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三、2025-2031年中国智能互联网电视行业产量预测分析</w:t>
      </w:r>
      <w:r>
        <w:rPr>
          <w:rFonts w:hint="eastAsia"/>
        </w:rPr>
        <w:br/>
      </w:r>
      <w:r>
        <w:rPr>
          <w:rFonts w:hint="eastAsia"/>
        </w:rPr>
        <w:t>　　第四节 中国智能互联网电视行业需求概况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一、2019-2024年中国智能互联网电视行业需求情况分析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二、2025年中国智能互联网电视行业市场需求特点分析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三、2025-2031年中国智能互联网电视市场需求预测分析</w:t>
      </w:r>
      <w:r>
        <w:rPr>
          <w:rFonts w:hint="eastAsia"/>
        </w:rPr>
        <w:br/>
      </w:r>
      <w:r>
        <w:rPr>
          <w:rFonts w:hint="eastAsia"/>
        </w:rPr>
        <w:t>　　第五节 智能互联网电视产业供需平衡状况分析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智能互联网电视细分市场深度分析</w:t>
      </w:r>
      <w:r>
        <w:rPr>
          <w:rFonts w:hint="eastAsia"/>
        </w:rPr>
        <w:br/>
      </w:r>
      <w:r>
        <w:rPr>
          <w:rFonts w:hint="eastAsia"/>
        </w:rPr>
        <w:t>　　第一节 智能互联网电视细分市场（一）发展研究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智能互联网电视细分市场（二）发展研究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2019-2024年中国智能互联网电视行业总体发展状况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中国智能互联网电视行业规模情况分析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一、智能互联网电视行业单位规模情况分析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二、智能互联网电视行业人员规模状况分析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三、智能互联网电视行业资产规模状况分析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四、智能互联网电视行业市场规模状况分析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五、智能互联网电视行业敏感性分析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中国智能互联网电视行业财务能力分析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一、智能互联网电视行业盈利能力分析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二、智能互联网电视行业偿债能力分析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三、智能互联网电视行业营运能力分析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四、智能互联网电视行业发展能力分析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2019-2024年中国智能互联网电视行业区域市场分析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中国智能互联网电视行业区域市场结构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重点地区智能互联网电视行业调研分析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一、重点地区（一）智能互联网电视市场分析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二、重点地区（二）智能互联网电视市场分析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三、重点地区（三）智能互联网电视市场分析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四、重点地区（四）智能互联网电视市场分析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五、重点地区（五）智能互联网电视市场分析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中国智能互联网电视行业进出口情况分析预测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中国智能互联网电视行业进口情况分析预测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一、2019-2024年中国智能互联网电视行业进口情况分析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二、2024-2025年中国智能互联网电视行业进口特点分析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三、2025-2031年中国智能互联网电视行业进口情况预测</w:t>
      </w:r>
      <w:r>
        <w:rPr>
          <w:rFonts w:hint="eastAsia"/>
        </w:rPr>
        <w:br/>
      </w:r>
      <w:r>
        <w:rPr>
          <w:rFonts w:hint="eastAsia"/>
        </w:rPr>
        <w:t>　　第二节 中国智能互联网电视行业出口情况分析预测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一、2019-2024年中国智能互联网电视行业出口情况分析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二、2024-2025年中国智能互联网电视行业出口特点分析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二、2025-2031年中国智能互联网电视行业出口情况预测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影响中国智能互联网电视行业进出口因素分析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智能互联网电视行业上、下游市场分析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智能互联网电视行业上游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智能互联网电视行业下游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智能互联网电视行业重点企业竞争力分析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二、企业智能互联网电视业务分析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二、企业智能互联网电视业务分析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二、企业智能互联网电视业务分析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二、企业智能互联网电视业务分析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二、企业智能互联网电视业务分析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二、企业智能互联网电视业务分析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智能互联网电视行业竞争格局分析</w:t>
      </w:r>
      <w:r>
        <w:rPr>
          <w:rFonts w:hint="eastAsia"/>
        </w:rPr>
        <w:br/>
      </w:r>
      <w:r>
        <w:rPr>
          <w:rFonts w:hint="eastAsia"/>
        </w:rPr>
        <w:t>　　第一节 智能互联网电视行业集中度分析</w:t>
      </w:r>
      <w:r>
        <w:rPr>
          <w:rFonts w:hint="eastAsia"/>
        </w:rPr>
        <w:br/>
      </w:r>
      <w:r>
        <w:rPr>
          <w:rFonts w:hint="eastAsia"/>
        </w:rPr>
        <w:t>　　　　一、智能互联网电视市场集中度分析</w:t>
      </w:r>
      <w:r>
        <w:rPr>
          <w:rFonts w:hint="eastAsia"/>
        </w:rPr>
        <w:br/>
      </w:r>
      <w:r>
        <w:rPr>
          <w:rFonts w:hint="eastAsia"/>
        </w:rPr>
        <w:t>　　　　二、智能互联网电视企业集中度分析</w:t>
      </w:r>
      <w:r>
        <w:rPr>
          <w:rFonts w:hint="eastAsia"/>
        </w:rPr>
        <w:br/>
      </w:r>
      <w:r>
        <w:rPr>
          <w:rFonts w:hint="eastAsia"/>
        </w:rPr>
        <w:t>　　　　三、智能互联网电视区域集中度分析</w:t>
      </w:r>
      <w:r>
        <w:rPr>
          <w:rFonts w:hint="eastAsia"/>
        </w:rPr>
        <w:br/>
      </w:r>
      <w:r>
        <w:rPr>
          <w:rFonts w:hint="eastAsia"/>
        </w:rPr>
        <w:t>　　第二节 智能互联网电视行业竞争格局分析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一、2024-2025年智能互联网电视行业竞争分析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二、2024-2025年中外智能互联网电视产品竞争分析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三、2025年中国智能互联网电视市场竞争分析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四、2025-2031年国内主要智能互联网电视企业动向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智能互联网电视企业营销策略及建议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一、智能互联网电视价格策略分析</w:t>
      </w:r>
      <w:r>
        <w:rPr>
          <w:rFonts w:hint="eastAsia"/>
        </w:rPr>
        <w:br/>
      </w:r>
      <w:r>
        <w:rPr>
          <w:rFonts w:hint="eastAsia"/>
        </w:rPr>
        <w:t>　　　　二、智能互联网电视渠道策略分析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提高智能互联网电视企业竞争力的策略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一、提高中国智能互联网电视企业核心竞争力的对策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二、智能互联网电视企业提升竞争力的主要方向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三、影响智能互联网电视企业核心竞争力的因素及提升途径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四、济研：提高智能互联网电视企业竞争力的策略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对我国智能互联网电视品牌的战略思考</w:t>
      </w:r>
      <w:r>
        <w:rPr>
          <w:rFonts w:hint="eastAsia"/>
        </w:rPr>
        <w:br/>
      </w:r>
      <w:r>
        <w:rPr>
          <w:rFonts w:hint="eastAsia"/>
        </w:rPr>
        <w:t>　　　　一、智能互联网电视实施品牌战略的意义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二、智能互联网电视企业品牌的现状分析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三、我国智能互联网电视企业的品牌战略</w:t>
      </w:r>
      <w:r>
        <w:rPr>
          <w:rFonts w:hint="eastAsia"/>
        </w:rPr>
        <w:br/>
      </w:r>
      <w:r>
        <w:rPr>
          <w:rFonts w:hint="eastAsia"/>
        </w:rPr>
        <w:t>　　　　四、智能互联网电视品牌战略管理的策略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中国智能互联网电视行业营销策略分析</w:t>
      </w:r>
      <w:r>
        <w:rPr>
          <w:rFonts w:hint="eastAsia"/>
        </w:rPr>
        <w:br/>
      </w:r>
      <w:r>
        <w:rPr>
          <w:rFonts w:hint="eastAsia"/>
        </w:rPr>
        <w:t>　　第一节 智能互联网电视市场推广策略研究分析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一、做好智能互联网电视产品导入</w:t>
      </w:r>
      <w:r>
        <w:rPr>
          <w:rFonts w:hint="eastAsia"/>
        </w:rPr>
        <w:br/>
      </w:r>
      <w:r>
        <w:rPr>
          <w:rFonts w:hint="eastAsia"/>
        </w:rPr>
        <w:t>　　　　二、做好智能互联网电视产品组合和产品线决策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三、智能互联网电视行业城市市场推广策略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智能互联网电视行业渠道营销研究分析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一、智能互联网电视行业营销环境分析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二、智能互联网电视行业现存的营销渠道分析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三、智能互联网电视行业终端市场营销管理策略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智能互联网电视行业营销战略研究分析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一、中国智能互联网电视行业有效整合营销策略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二、建立智能互联网电视行业厂商的双嬴模式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2025-2031年中国智能互联网电视行业投资前景与风险预测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2025-2031年中国智能互联网电视行业投资前景分析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2025-2031年中国智能互联网电视行业投资特性分析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一、2025-2031年中国智能互联网电视行业进入壁垒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二、2025-2031年中国智能互联网电视行业盈利模式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三、2025-2031年中国智能互联网电视行业盈利因素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2025-2031年中国智能互联网电视行业投资机会分析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一、2025-2031年中国智能互联网电视细分市场投资机会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二、2025-2031年中国智能互联网电视行业区域市场投资潜力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2025-2031年中国智能互联网电视行业投资风险分析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一、2025-2031年中国智能互联网电视行业市场竞争风险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二、2025-2031年中国智能互联网电视行业技术风险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三、2025-2031年中国智能互联网电视行业政策风险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四、2025-2031年中国智能互联网电视行业进入退出风险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智能互联网电视投资机会分析与项目投资建议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智能互联网电视投资机会分析</w:t>
      </w:r>
      <w:r>
        <w:rPr>
          <w:rFonts w:hint="eastAsia"/>
        </w:rPr>
        <w:br/>
      </w:r>
      <w:r>
        <w:rPr>
          <w:rFonts w:hint="eastAsia"/>
        </w:rPr>
        <w:t>　　第二节 智能互联网电视投资趋势分析</w:t>
      </w:r>
      <w:r>
        <w:rPr>
          <w:rFonts w:hint="eastAsia"/>
        </w:rPr>
        <w:br/>
      </w:r>
      <w:r>
        <w:rPr>
          <w:rFonts w:hint="eastAsia"/>
        </w:rPr>
        <w:t>　　第三节 [~中~智~林~]项目投资建议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一、智能互联网电视行业投资环境考察</w:t>
      </w:r>
      <w:r>
        <w:rPr>
          <w:rFonts w:hint="eastAsia"/>
        </w:rPr>
        <w:br/>
      </w:r>
      <w:r>
        <w:rPr>
          <w:rFonts w:hint="eastAsia"/>
        </w:rPr>
        <w:t>　　　　二、智能互联网电视投资风险及控制策略</w:t>
      </w:r>
      <w:r>
        <w:rPr>
          <w:rFonts w:hint="eastAsia"/>
        </w:rPr>
        <w:br/>
      </w:r>
      <w:r>
        <w:rPr>
          <w:rFonts w:hint="eastAsia"/>
        </w:rPr>
        <w:t>　　　　三、智能互联网电视产品投资方向建议</w:t>
      </w:r>
      <w:r>
        <w:rPr>
          <w:rFonts w:hint="eastAsia"/>
        </w:rPr>
        <w:br/>
      </w:r>
      <w:r>
        <w:rPr>
          <w:rFonts w:hint="eastAsia"/>
        </w:rPr>
        <w:t>　　　　四、智能互联网电视项目投资建议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智能互联网电视行业类别</w:t>
      </w:r>
      <w:r>
        <w:rPr>
          <w:rFonts w:hint="eastAsia"/>
        </w:rPr>
        <w:br/>
      </w:r>
      <w:r>
        <w:rPr>
          <w:rFonts w:hint="eastAsia"/>
        </w:rPr>
        <w:t>　　图表 智能互联网电视行业产业链调研</w:t>
      </w:r>
      <w:r>
        <w:rPr>
          <w:rFonts w:hint="eastAsia"/>
        </w:rPr>
        <w:br/>
      </w:r>
      <w:r>
        <w:rPr>
          <w:rFonts w:hint="eastAsia"/>
        </w:rPr>
        <w:t>　　图表 智能互联网电视行业现状</w:t>
      </w:r>
      <w:r>
        <w:rPr>
          <w:rFonts w:hint="eastAsia"/>
        </w:rPr>
        <w:br/>
      </w:r>
      <w:r>
        <w:rPr>
          <w:rFonts w:hint="eastAsia"/>
        </w:rPr>
        <w:t>　　图表 智能互联网电视行业标准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2024年中国智能互联网电视行业产能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2019-2024年中国智能互联网电视行业产量统计</w:t>
      </w:r>
      <w:r>
        <w:rPr>
          <w:rFonts w:hint="eastAsia"/>
        </w:rPr>
        <w:br/>
      </w:r>
      <w:r>
        <w:rPr>
          <w:rFonts w:hint="eastAsia"/>
        </w:rPr>
        <w:t>　　图表 智能互联网电视行业动态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2019-2024年中国智能互联网电视市场需求量</w:t>
      </w:r>
      <w:r>
        <w:rPr>
          <w:rFonts w:hint="eastAsia"/>
        </w:rPr>
        <w:br/>
      </w:r>
      <w:r>
        <w:rPr>
          <w:rFonts w:hint="eastAsia"/>
        </w:rPr>
        <w:t>　　图表 2024年中国智能互联网电视行业需求区域调研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2019-2024年中国智能互联网电视行情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**地区智能互联网电视市场规模</w:t>
      </w:r>
      <w:r>
        <w:rPr>
          <w:rFonts w:hint="eastAsia"/>
        </w:rPr>
        <w:br/>
      </w:r>
      <w:r>
        <w:rPr>
          <w:rFonts w:hint="eastAsia"/>
        </w:rPr>
        <w:t>　　图表 **地区智能互联网电视行业市场需求</w:t>
      </w:r>
      <w:r>
        <w:rPr>
          <w:rFonts w:hint="eastAsia"/>
        </w:rPr>
        <w:br/>
      </w:r>
      <w:r>
        <w:rPr>
          <w:rFonts w:hint="eastAsia"/>
        </w:rPr>
        <w:t>　　图表 **地区智能互联网电视市场调研</w:t>
      </w:r>
      <w:r>
        <w:rPr>
          <w:rFonts w:hint="eastAsia"/>
        </w:rPr>
        <w:br/>
      </w:r>
      <w:r>
        <w:rPr>
          <w:rFonts w:hint="eastAsia"/>
        </w:rPr>
        <w:t>　　图表 **地区智能互联网电视行业市场需求分析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**地区智能互联网电视市场规模</w:t>
      </w:r>
      <w:r>
        <w:rPr>
          <w:rFonts w:hint="eastAsia"/>
        </w:rPr>
        <w:br/>
      </w:r>
      <w:r>
        <w:rPr>
          <w:rFonts w:hint="eastAsia"/>
        </w:rPr>
        <w:t>　　图表 **地区智能互联网电视行业市场需求</w:t>
      </w:r>
      <w:r>
        <w:rPr>
          <w:rFonts w:hint="eastAsia"/>
        </w:rPr>
        <w:br/>
      </w:r>
      <w:r>
        <w:rPr>
          <w:rFonts w:hint="eastAsia"/>
        </w:rPr>
        <w:t>　　图表 **地区智能互联网电视市场调研</w:t>
      </w:r>
      <w:r>
        <w:rPr>
          <w:rFonts w:hint="eastAsia"/>
        </w:rPr>
        <w:br/>
      </w:r>
      <w:r>
        <w:rPr>
          <w:rFonts w:hint="eastAsia"/>
        </w:rPr>
        <w:t>　　图表 **地区智能互联网电视行业市场需求分析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智能互联网电视行业竞争对手分析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2025-2031年中国智能互联网电视行业产能预测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2025-2031年中国智能互联网电视行业产量预测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2025-2031年中国智能互联网电视市场需求预测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2025-2031年中国智能互联网电视行业市场规模预测</w:t>
      </w:r>
      <w:r>
        <w:rPr>
          <w:rFonts w:hint="eastAsia"/>
        </w:rPr>
        <w:br/>
      </w:r>
      <w:r>
        <w:rPr>
          <w:rFonts w:hint="eastAsia"/>
        </w:rPr>
        <w:t>　　图表 智能互联网电视行业准入条件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2025-2031年中国智能互联网电视行业信息化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2025-2031年中国智能互联网电视市场前景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2025-2031年中国智能互联网电视行业风险分析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2025-2031年中国智能互联网电视行业发展趋势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09c9cee2745c5" w:history="1">
        <w:r>
          <w:rPr>
            <w:rStyle w:val="Hyperlink"/>
          </w:rPr>
          <w:t>2025-2031年中国智能互联网电视行业深度调研及发展潜力咨询报告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10A70AA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09c9cee2745c5" w:history="1">
        <w:r>
          <w:rPr>
            <w:rStyle w:val="Hyperlink"/>
          </w:rPr>
          <w:t>https://www.20087.com/A/0A/ZhiNengHuLianWangDianShiShiChangFenXi.html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电视需要机顶盒吗、智能互联网电视怎样安装使用、海信电视怎么连接机顶盒、智能互联网电视机怎么看电视频道、智能电视如何看电视直播、智能互联网电视手㝍功能?、智能电视还用机顶盒吗、智能互联网电视机、电视智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b090876624938" w:history="1">
      <w:r>
        <w:rPr>
          <w:rStyle w:val="Hyperlink"/>
        </w:rPr>
        <w:t>2025-2031年中国智能互联网电视行业深度调研及发展潜力咨询报告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ZhiNengHuLianWangDianShiShiChangFenXi.html" TargetMode="External" Id="Re0e09c9cee27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ZhiNengHuLianWangDianShiShiChangFenXi.html" TargetMode="External" Id="Rfc8b09087662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2025-01-24T00:54:00Z</dcterms:created>
  <dcterms:modified xsi:type="dcterms:W3CDTF">2025-01-24T01:54:00Z</dcterms:modified>
  <dc:subject>2025-2031年中国智能互联网电视行业深度调研及发展潜力咨询报告</dc:subject>
  <dc:title>2025-2031年中国智能互联网电视行业深度调研及发展潜力咨询报告</dc:title>
  <cp:keywords>2025-2031年中国智能互联网电视行业深度调研及发展潜力咨询报告</cp:keywords>
  <dc:description>2025-2031年中国智能互联网电视行业深度调研及发展潜力咨询报告</dc:description>
</cp:coreProperties>
</file>