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69ca8917d4d20" w:history="1">
              <w:r>
                <w:rPr>
                  <w:rStyle w:val="Hyperlink"/>
                </w:rPr>
                <w:t>2026-2032年中国浴缸市场现状与前景趋势分析报告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69ca8917d4d20" w:history="1">
              <w:r>
                <w:rPr>
                  <w:rStyle w:val="Hyperlink"/>
                </w:rPr>
                <w:t>2026-2032年中国浴缸市场现状与前景趋势分析报告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69ca8917d4d20" w:history="1">
                <w:r>
                  <w:rPr>
                    <w:rStyle w:val="Hyperlink"/>
                  </w:rPr>
                  <w:t>https://www.20087.com/0/60/YuGangFaZhanQuShi.html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住宅和酒店卫生间的重要组成部分，近年来经历了从功能性向舒适性和设计感的转变。随着消费者对生活品质追求的提升，浴缸的设计更加注重人体工程学原理，提供更舒适的浸泡体验。同时，智能温控、按摩喷嘴和氛围灯光等创新技术的应用，使浴缸成为放松身心的理想空间。此外，环保材料和节水技术的采用，体现了现代设计理念的可持续性。</w:t>
      </w:r>
      <w:r>
        <w:rPr>
          <w:rFonts w:hint="eastAsia"/>
        </w:rPr>
        <w:br/>
      </w:r>
      <w:r>
        <w:rPr>
          <w:rFonts w:hint="eastAsia"/>
        </w:rPr>
        <w:t>　　未来，浴缸市场将更加关注个性化和健康生活方式。通过定制化设计和模块化装配，满足不同用户的空间需求和审美偏好。同时，随着智能家居技术的融合，浴缸将集成更多健康监测和调节功能，如水质净化、个人健康数据跟踪等，促进用户的身心健康。此外，环保意识的提高将推动再生材料和零排放设计的应用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69ca8917d4d20" w:history="1">
        <w:r>
          <w:rPr>
            <w:rStyle w:val="Hyperlink"/>
          </w:rPr>
          <w:t>2026-2032年中国浴缸市场现状与前景趋势分析报告</w:t>
        </w:r>
      </w:hyperlink>
      <w:r>
        <w:rPr>
          <w:rFonts w:hint="eastAsia"/>
        </w:rPr>
        <w:t>》通过详实的数据分析，全面解析了浴缸行业的市场规模、需求动态及价格趋势，深入探讨了浴缸产业链上下游的协同关系与竞争格局变化。报告对浴缸细分市场进行精准划分，结合重点企业研究，揭示了品牌影响力与市场集中度的现状，为行业参与者提供了清晰的竞争态势洞察。同时，报告结合宏观经济环境、技术发展路径及消费者需求演变，科学预测了浴缸行业的未来发展方向，并针对潜在风险提出了切实可行的应对策略。报告为浴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浴缸行业界定</w:t>
      </w:r>
      <w:r>
        <w:rPr>
          <w:rFonts w:hint="eastAsia"/>
        </w:rPr>
        <w:br/>
      </w:r>
      <w:r>
        <w:rPr>
          <w:rFonts w:hint="eastAsia"/>
        </w:rPr>
        <w:t>　　第一节 浴缸行业定义</w:t>
      </w:r>
      <w:r>
        <w:rPr>
          <w:rFonts w:hint="eastAsia"/>
        </w:rPr>
        <w:br/>
      </w:r>
      <w:r>
        <w:rPr>
          <w:rFonts w:hint="eastAsia"/>
        </w:rPr>
        <w:t>　　第二节 浴缸行业特点分析</w:t>
      </w:r>
      <w:r>
        <w:rPr>
          <w:rFonts w:hint="eastAsia"/>
        </w:rPr>
        <w:br/>
      </w:r>
      <w:r>
        <w:rPr>
          <w:rFonts w:hint="eastAsia"/>
        </w:rPr>
        <w:t>　　第三节 浴缸行业发展历程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2025-2026年全球浴缸行业发展态势分析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全球浴缸行业总体情况</w:t>
      </w:r>
      <w:r>
        <w:rPr>
          <w:rFonts w:hint="eastAsia"/>
        </w:rPr>
        <w:br/>
      </w:r>
      <w:r>
        <w:rPr>
          <w:rFonts w:hint="eastAsia"/>
        </w:rPr>
        <w:t>　　第二节 浴缸行业重点国家、地区市场分析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浴缸行业经济环境分析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一、浴缸行业相关政策</w:t>
      </w:r>
      <w:r>
        <w:rPr>
          <w:rFonts w:hint="eastAsia"/>
        </w:rPr>
        <w:br/>
      </w:r>
      <w:r>
        <w:rPr>
          <w:rFonts w:hint="eastAsia"/>
        </w:rPr>
        <w:t>　　　　二、浴缸行业相关标准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当前我国浴缸技术发展现状</w:t>
      </w:r>
      <w:r>
        <w:rPr>
          <w:rFonts w:hint="eastAsia"/>
        </w:rPr>
        <w:br/>
      </w:r>
      <w:r>
        <w:rPr>
          <w:rFonts w:hint="eastAsia"/>
        </w:rPr>
        <w:t>　　第二节 中外浴缸技术差距及产生差距的主要原因分析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提高我国浴缸技术的对策</w:t>
      </w:r>
      <w:r>
        <w:rPr>
          <w:rFonts w:hint="eastAsia"/>
        </w:rPr>
        <w:br/>
      </w:r>
      <w:r>
        <w:rPr>
          <w:rFonts w:hint="eastAsia"/>
        </w:rPr>
        <w:t>　　第四节 我国浴缸研发、设计发展趋势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一、2020-2025年浴缸行业市场需求情况</w:t>
      </w:r>
      <w:r>
        <w:rPr>
          <w:rFonts w:hint="eastAsia"/>
        </w:rPr>
        <w:br/>
      </w:r>
      <w:r>
        <w:rPr>
          <w:rFonts w:hint="eastAsia"/>
        </w:rPr>
        <w:t>　　　　二、浴缸行业市场需求特点分析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三、2026-2032年浴缸行业市场需求预测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一、2020-2025年浴缸行业产量统计</w:t>
      </w:r>
      <w:r>
        <w:rPr>
          <w:rFonts w:hint="eastAsia"/>
        </w:rPr>
        <w:br/>
      </w:r>
      <w:r>
        <w:rPr>
          <w:rFonts w:hint="eastAsia"/>
        </w:rPr>
        <w:t>　　　　二、浴缸行业市场供给特点分析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三、2026-2032年浴缸行业产量预测</w:t>
      </w:r>
      <w:r>
        <w:rPr>
          <w:rFonts w:hint="eastAsia"/>
        </w:rPr>
        <w:br/>
      </w:r>
      <w:r>
        <w:rPr>
          <w:rFonts w:hint="eastAsia"/>
        </w:rPr>
        <w:t>　　第四节 浴缸行业市场供需平衡状况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浴缸行业出口情况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一、2020-2025年浴缸行业出口情况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三、2026-2032年浴缸行业出口情况预测</w:t>
      </w:r>
      <w:r>
        <w:rPr>
          <w:rFonts w:hint="eastAsia"/>
        </w:rPr>
        <w:br/>
      </w:r>
      <w:r>
        <w:rPr>
          <w:rFonts w:hint="eastAsia"/>
        </w:rPr>
        <w:t>　　第二节 浴缸行业进口情况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一、2020-2025年浴缸行业进口情况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三、2026-2032年浴缸行业进口情况预测</w:t>
      </w:r>
      <w:r>
        <w:rPr>
          <w:rFonts w:hint="eastAsia"/>
        </w:rPr>
        <w:br/>
      </w:r>
      <w:r>
        <w:rPr>
          <w:rFonts w:hint="eastAsia"/>
        </w:rPr>
        <w:t>　　第三节 浴缸行业进出口面临的挑战及对策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中国浴缸行业产品价格监测</w:t>
      </w:r>
      <w:r>
        <w:rPr>
          <w:rFonts w:hint="eastAsia"/>
        </w:rPr>
        <w:br/>
      </w:r>
      <w:r>
        <w:rPr>
          <w:rFonts w:hint="eastAsia"/>
        </w:rPr>
        <w:t>　　　　一、浴缸市场价格特征</w:t>
      </w:r>
      <w:r>
        <w:rPr>
          <w:rFonts w:hint="eastAsia"/>
        </w:rPr>
        <w:br/>
      </w:r>
      <w:r>
        <w:rPr>
          <w:rFonts w:hint="eastAsia"/>
        </w:rPr>
        <w:t>　　　　二、当前浴缸市场价格评述</w:t>
      </w:r>
      <w:r>
        <w:rPr>
          <w:rFonts w:hint="eastAsia"/>
        </w:rPr>
        <w:br/>
      </w:r>
      <w:r>
        <w:rPr>
          <w:rFonts w:hint="eastAsia"/>
        </w:rPr>
        <w:t>　　　　三、影响浴缸市场价格因素分析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2026-2032年浴缸行业发展环境分析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一、浴缸行业进入壁垒</w:t>
      </w:r>
      <w:r>
        <w:rPr>
          <w:rFonts w:hint="eastAsia"/>
        </w:rPr>
        <w:br/>
      </w:r>
      <w:r>
        <w:rPr>
          <w:rFonts w:hint="eastAsia"/>
        </w:rPr>
        <w:t>　　　　二、浴缸行业盈利模式</w:t>
      </w:r>
      <w:r>
        <w:rPr>
          <w:rFonts w:hint="eastAsia"/>
        </w:rPr>
        <w:br/>
      </w:r>
      <w:r>
        <w:rPr>
          <w:rFonts w:hint="eastAsia"/>
        </w:rPr>
        <w:t>　　　　三、浴缸行业盈利因素</w:t>
      </w:r>
      <w:r>
        <w:rPr>
          <w:rFonts w:hint="eastAsia"/>
        </w:rPr>
        <w:br/>
      </w:r>
      <w:r>
        <w:rPr>
          <w:rFonts w:hint="eastAsia"/>
        </w:rPr>
        <w:t>　　第三节 浴缸行业“波特五力模型”分析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2026-2032年浴缸行业风险及对策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浴缸企业竞争策略分析</w:t>
      </w:r>
      <w:r>
        <w:rPr>
          <w:rFonts w:hint="eastAsia"/>
        </w:rPr>
        <w:br/>
      </w:r>
      <w:r>
        <w:rPr>
          <w:rFonts w:hint="eastAsia"/>
        </w:rPr>
        <w:t>　　第一节 浴缸市场竞争策略分析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一、2026-2032年中国浴缸市场增长潜力分析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二、2026-2032年中国浴缸主要潜力品种分析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2026-2032年中国浴缸企业竞争策略分析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一、2026-2032年我国浴缸市场竞争趋势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二、2026-2032年浴缸行业竞争格局展望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三、2026-2032年浴缸行业竞争策略分析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四、2026-2032年浴缸企业竞争策略分析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一、2026-2032年浴缸技术发展趋势分析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二、2026-2032年浴缸产品发展趋势分析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三、2026-2032年浴缸行业竞争格局展望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2026-2032年中国浴缸市场趋势分析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一、2026-2032年浴缸发展趋势预测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二、2026-2026年浴缸市场前景分析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三、2026-2032年浴缸产业政策趋向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2026-2032年浴缸行业投资价值评估分析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浴缸行业发展建议分析</w:t>
      </w:r>
      <w:r>
        <w:rPr>
          <w:rFonts w:hint="eastAsia"/>
        </w:rPr>
        <w:br/>
      </w:r>
      <w:r>
        <w:rPr>
          <w:rFonts w:hint="eastAsia"/>
        </w:rPr>
        <w:t>　　第一节 浴缸行业研究结论及建议</w:t>
      </w:r>
      <w:r>
        <w:rPr>
          <w:rFonts w:hint="eastAsia"/>
        </w:rPr>
        <w:br/>
      </w:r>
      <w:r>
        <w:rPr>
          <w:rFonts w:hint="eastAsia"/>
        </w:rPr>
        <w:t>　　第二节 浴缸细分行业研究结论及建议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中⋅智林：浴缸行业竞争策略总结及建议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浴缸图片</w:t>
      </w:r>
      <w:r>
        <w:rPr>
          <w:rFonts w:hint="eastAsia"/>
        </w:rPr>
        <w:br/>
      </w:r>
      <w:r>
        <w:rPr>
          <w:rFonts w:hint="eastAsia"/>
        </w:rPr>
        <w:t>　　图表 浴缸种类 分类</w:t>
      </w:r>
      <w:r>
        <w:rPr>
          <w:rFonts w:hint="eastAsia"/>
        </w:rPr>
        <w:br/>
      </w:r>
      <w:r>
        <w:rPr>
          <w:rFonts w:hint="eastAsia"/>
        </w:rPr>
        <w:t>　　图表 浴缸用途 应用</w:t>
      </w:r>
      <w:r>
        <w:rPr>
          <w:rFonts w:hint="eastAsia"/>
        </w:rPr>
        <w:br/>
      </w:r>
      <w:r>
        <w:rPr>
          <w:rFonts w:hint="eastAsia"/>
        </w:rPr>
        <w:t>　　图表 浴缸主要特点</w:t>
      </w:r>
      <w:r>
        <w:rPr>
          <w:rFonts w:hint="eastAsia"/>
        </w:rPr>
        <w:br/>
      </w:r>
      <w:r>
        <w:rPr>
          <w:rFonts w:hint="eastAsia"/>
        </w:rPr>
        <w:t>　　图表 浴缸产业链分析</w:t>
      </w:r>
      <w:r>
        <w:rPr>
          <w:rFonts w:hint="eastAsia"/>
        </w:rPr>
        <w:br/>
      </w:r>
      <w:r>
        <w:rPr>
          <w:rFonts w:hint="eastAsia"/>
        </w:rPr>
        <w:t>　　图表 浴缸政策分析</w:t>
      </w:r>
      <w:r>
        <w:rPr>
          <w:rFonts w:hint="eastAsia"/>
        </w:rPr>
        <w:br/>
      </w:r>
      <w:r>
        <w:rPr>
          <w:rFonts w:hint="eastAsia"/>
        </w:rPr>
        <w:t>　　图表 浴缸技术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2020-2025年浴缸行业市场容量分析</w:t>
      </w:r>
      <w:r>
        <w:rPr>
          <w:rFonts w:hint="eastAsia"/>
        </w:rPr>
        <w:br/>
      </w:r>
      <w:r>
        <w:rPr>
          <w:rFonts w:hint="eastAsia"/>
        </w:rPr>
        <w:t>　　图表 浴缸生产现状</w:t>
      </w:r>
      <w:r>
        <w:rPr>
          <w:rFonts w:hint="eastAsia"/>
        </w:rPr>
        <w:br/>
      </w:r>
      <w:r>
        <w:rPr>
          <w:rFonts w:hint="eastAsia"/>
        </w:rPr>
        <w:t>　　图表 2020-2025年中国浴缸行业产能统计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2020-2025年中国浴缸行业销售收入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2020-2025年中国浴缸行业利润总额统计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2020-2025年中国浴缸进口情况分析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2020-2025年中国浴缸价格走势</w:t>
      </w:r>
      <w:r>
        <w:rPr>
          <w:rFonts w:hint="eastAsia"/>
        </w:rPr>
        <w:br/>
      </w:r>
      <w:r>
        <w:rPr>
          <w:rFonts w:hint="eastAsia"/>
        </w:rPr>
        <w:t>　　图表 2026年浴缸成本和利润分析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浴缸品牌</w:t>
      </w:r>
      <w:r>
        <w:rPr>
          <w:rFonts w:hint="eastAsia"/>
        </w:rPr>
        <w:br/>
      </w:r>
      <w:r>
        <w:rPr>
          <w:rFonts w:hint="eastAsia"/>
        </w:rPr>
        <w:t>　　图表 浴缸企业（一）概况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浴缸企业（一）经营分析</w:t>
      </w:r>
      <w:r>
        <w:rPr>
          <w:rFonts w:hint="eastAsia"/>
        </w:rPr>
        <w:br/>
      </w:r>
      <w:r>
        <w:rPr>
          <w:rFonts w:hint="eastAsia"/>
        </w:rPr>
        <w:t>　　图表 浴缸企业（一）盈利能力情况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浴缸上游现状</w:t>
      </w:r>
      <w:r>
        <w:rPr>
          <w:rFonts w:hint="eastAsia"/>
        </w:rPr>
        <w:br/>
      </w:r>
      <w:r>
        <w:rPr>
          <w:rFonts w:hint="eastAsia"/>
        </w:rPr>
        <w:t>　　图表 浴缸下游调研</w:t>
      </w:r>
      <w:r>
        <w:rPr>
          <w:rFonts w:hint="eastAsia"/>
        </w:rPr>
        <w:br/>
      </w:r>
      <w:r>
        <w:rPr>
          <w:rFonts w:hint="eastAsia"/>
        </w:rPr>
        <w:t>　　图表 浴缸企业（二）概况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浴缸企业（二）经营分析</w:t>
      </w:r>
      <w:r>
        <w:rPr>
          <w:rFonts w:hint="eastAsia"/>
        </w:rPr>
        <w:br/>
      </w:r>
      <w:r>
        <w:rPr>
          <w:rFonts w:hint="eastAsia"/>
        </w:rPr>
        <w:t>　　图表 浴缸企业（二）盈利能力情况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浴缸企业（三）概况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浴缸企业（三）经营分析</w:t>
      </w:r>
      <w:r>
        <w:rPr>
          <w:rFonts w:hint="eastAsia"/>
        </w:rPr>
        <w:br/>
      </w:r>
      <w:r>
        <w:rPr>
          <w:rFonts w:hint="eastAsia"/>
        </w:rPr>
        <w:t>　　图表 浴缸企业（三）盈利能力情况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浴缸优势</w:t>
      </w:r>
      <w:r>
        <w:rPr>
          <w:rFonts w:hint="eastAsia"/>
        </w:rPr>
        <w:br/>
      </w:r>
      <w:r>
        <w:rPr>
          <w:rFonts w:hint="eastAsia"/>
        </w:rPr>
        <w:t>　　图表 浴缸劣势</w:t>
      </w:r>
      <w:r>
        <w:rPr>
          <w:rFonts w:hint="eastAsia"/>
        </w:rPr>
        <w:br/>
      </w:r>
      <w:r>
        <w:rPr>
          <w:rFonts w:hint="eastAsia"/>
        </w:rPr>
        <w:t>　　图表 浴缸机会</w:t>
      </w:r>
      <w:r>
        <w:rPr>
          <w:rFonts w:hint="eastAsia"/>
        </w:rPr>
        <w:br/>
      </w:r>
      <w:r>
        <w:rPr>
          <w:rFonts w:hint="eastAsia"/>
        </w:rPr>
        <w:t>　　图表 浴缸威胁</w:t>
      </w:r>
      <w:r>
        <w:rPr>
          <w:rFonts w:hint="eastAsia"/>
        </w:rPr>
        <w:br/>
      </w:r>
      <w:r>
        <w:rPr>
          <w:rFonts w:hint="eastAsia"/>
        </w:rPr>
        <w:t>　　图表 2026-2032年中国浴缸行业产能预测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2026-2032年中国浴缸市场销售预测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69ca8917d4d20" w:history="1">
        <w:r>
          <w:rPr>
            <w:rStyle w:val="Hyperlink"/>
          </w:rPr>
          <w:t>2026-2032年中国浴缸市场现状与前景趋势分析报告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69ca8917d4d20" w:history="1">
        <w:r>
          <w:rPr>
            <w:rStyle w:val="Hyperlink"/>
          </w:rPr>
          <w:t>https://www.20087.com/0/60/YuGangFaZhanQuShi.html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9d254b094c31" w:history="1">
      <w:r>
        <w:rPr>
          <w:rStyle w:val="Hyperlink"/>
        </w:rPr>
        <w:t>2026-2032年中国浴缸市场现状与前景趋势分析报告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GangFaZhanQuShi.html" TargetMode="External" Id="Raa869ca8917d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GangFaZhanQuShi.html" TargetMode="External" Id="Reea09d254b09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2025-10-13T04:53:00Z</dcterms:created>
  <dcterms:modified xsi:type="dcterms:W3CDTF">2025-10-13T05:53:00Z</dcterms:modified>
  <dc:subject>2026-2032年中国浴缸市场现状与前景趋势分析报告</dc:subject>
  <dc:title>2026-2032年中国浴缸市场现状与前景趋势分析报告</dc:title>
  <cp:keywords>2026-2032年中国浴缸市场现状与前景趋势分析报告</cp:keywords>
  <dc:description>2026-2032年中国浴缸市场现状与前景趋势分析报告</dc:description>
</cp:coreProperties>
</file>