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d921f01314876" w:history="1">
              <w:r>
                <w:rPr>
                  <w:rStyle w:val="Hyperlink"/>
                </w:rPr>
                <w:t>2025-2031年中国新疆钢材行业发展深度调研及未来趋势分析报告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d921f01314876" w:history="1">
              <w:r>
                <w:rPr>
                  <w:rStyle w:val="Hyperlink"/>
                </w:rPr>
                <w:t>2025-2031年中国新疆钢材行业发展深度调研及未来趋势分析报告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d921f01314876" w:history="1">
                <w:r>
                  <w:rPr>
                    <w:rStyle w:val="Hyperlink"/>
                  </w:rPr>
                  <w:t>https://www.20087.com/7/99/XinJiangGangCaiXianZhuangYuFaZhanQuShi.html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西部的重要钢铁生产基地，其钢材产业近年来受益于“一带一路”倡议和西部大开发战略，实现了快速发展。新疆的钢材产品不仅满足了本地基础设施建设的需求，还通过陆上丝绸之路出口到中亚及周边国家。随着技术进步和环保要求的提高，新疆的钢铁企业正逐步淘汰落后产能，转向高附加值、低能耗的钢铁产品生产，如高强度钢材和特种钢材。</w:t>
      </w:r>
      <w:r>
        <w:rPr>
          <w:rFonts w:hint="eastAsia"/>
        </w:rPr>
        <w:br/>
      </w:r>
      <w:r>
        <w:rPr>
          <w:rFonts w:hint="eastAsia"/>
        </w:rPr>
        <w:t>　　未来，新疆钢材产业将更加注重绿色化和智能化。绿色化趋势体现在通过采用先进的节能环保技术，减少生产过程中的碳排放和资源消耗，实现可持续发展。智能化趋势则意味着利用物联网、大数据和人工智能技术，提升生产效率和产品质量，实现钢铁生产的智能化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d921f01314876" w:history="1">
        <w:r>
          <w:rPr>
            <w:rStyle w:val="Hyperlink"/>
          </w:rPr>
          <w:t>2025-2031年中国新疆钢材行业发展深度调研及未来趋势分析报告</w:t>
        </w:r>
      </w:hyperlink>
      <w:r>
        <w:rPr>
          <w:rFonts w:hint="eastAsia"/>
        </w:rPr>
        <w:t>》基于多年新疆钢材行业研究积累，结合当前市场发展现状，依托国家权威数据资源和长期市场监测数据库，对新疆钢材行业进行了全面调研与分析。报告详细阐述了新疆钢材市场规模、市场前景、发展趋势、技术现状及未来方向，重点分析了行业内主要企业的竞争格局，并通过SWOT分析揭示了新疆钢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0d921f01314876" w:history="1">
        <w:r>
          <w:rPr>
            <w:rStyle w:val="Hyperlink"/>
          </w:rPr>
          <w:t>2025-2031年中国新疆钢材行业发展深度调研及未来趋势分析报告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》为投资者提供了准确的市场现状解读，帮助预判行业前景，挖掘投资价值，同时从投资策略和营销策略等角度提出实用建议，助力投资者在新疆钢材行业中把握机遇、规避风险。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新疆油气资源及其开发环境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一、新疆成中国石油钢材战略资源接替区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新疆石油钢材开发的优势及思路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一、新疆石油钢材开发的有利条件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二、新疆石油钢材产业的重要地位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三、新疆自治区石油钢材开发利用展望</w:t>
      </w:r>
      <w:r>
        <w:rPr>
          <w:rFonts w:hint="eastAsia"/>
        </w:rPr>
        <w:br/>
      </w:r>
      <w:r>
        <w:rPr>
          <w:rFonts w:hint="eastAsia"/>
        </w:rPr>
        <w:t>　　第三节 新疆经济与政策环境分析</w:t>
      </w:r>
      <w:r>
        <w:rPr>
          <w:rFonts w:hint="eastAsia"/>
        </w:rPr>
        <w:br/>
      </w:r>
      <w:r>
        <w:rPr>
          <w:rFonts w:hint="eastAsia"/>
        </w:rPr>
        <w:t>　　　　一、喀什设立经济特区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三、新疆钢材资源税额</w:t>
      </w:r>
      <w:r>
        <w:rPr>
          <w:rFonts w:hint="eastAsia"/>
        </w:rPr>
        <w:br/>
      </w:r>
      <w:r>
        <w:rPr>
          <w:rFonts w:hint="eastAsia"/>
        </w:rPr>
        <w:t>　　　　四、新疆规划2025年油气当量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中国钢材产业发展分析</w:t>
      </w:r>
      <w:r>
        <w:rPr>
          <w:rFonts w:hint="eastAsia"/>
        </w:rPr>
        <w:br/>
      </w:r>
      <w:r>
        <w:rPr>
          <w:rFonts w:hint="eastAsia"/>
        </w:rPr>
        <w:t>　　第一节 中国钢材资源概述</w:t>
      </w:r>
      <w:r>
        <w:rPr>
          <w:rFonts w:hint="eastAsia"/>
        </w:rPr>
        <w:br/>
      </w:r>
      <w:r>
        <w:rPr>
          <w:rFonts w:hint="eastAsia"/>
        </w:rPr>
        <w:t>　　　　一、中国钢材资源丰富潜力巨大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二、中国的钢材资源分布</w:t>
      </w:r>
      <w:r>
        <w:rPr>
          <w:rFonts w:hint="eastAsia"/>
        </w:rPr>
        <w:br/>
      </w:r>
      <w:r>
        <w:rPr>
          <w:rFonts w:hint="eastAsia"/>
        </w:rPr>
        <w:t>　　　　三、中国近海钢材分布与勘探</w:t>
      </w:r>
      <w:r>
        <w:rPr>
          <w:rFonts w:hint="eastAsia"/>
        </w:rPr>
        <w:br/>
      </w:r>
      <w:r>
        <w:rPr>
          <w:rFonts w:hint="eastAsia"/>
        </w:rPr>
        <w:t>　　　　四、中国钢材资源分布特点</w:t>
      </w:r>
      <w:r>
        <w:rPr>
          <w:rFonts w:hint="eastAsia"/>
        </w:rPr>
        <w:br/>
      </w:r>
      <w:r>
        <w:rPr>
          <w:rFonts w:hint="eastAsia"/>
        </w:rPr>
        <w:t>　　第二节 中国钢材产业的发展</w:t>
      </w:r>
      <w:r>
        <w:rPr>
          <w:rFonts w:hint="eastAsia"/>
        </w:rPr>
        <w:br/>
      </w:r>
      <w:r>
        <w:rPr>
          <w:rFonts w:hint="eastAsia"/>
        </w:rPr>
        <w:t>　　　　一、中国钢材产业发展概况</w:t>
      </w:r>
      <w:r>
        <w:rPr>
          <w:rFonts w:hint="eastAsia"/>
        </w:rPr>
        <w:br/>
      </w:r>
      <w:r>
        <w:rPr>
          <w:rFonts w:hint="eastAsia"/>
        </w:rPr>
        <w:t>　　　　二、中国钢材市场的特点及影响因素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三、中国钢材勘探开发发展形势分析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四、我国钢材产业利用状况分析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五、中国钢材利用的政策环境</w:t>
      </w:r>
      <w:r>
        <w:rPr>
          <w:rFonts w:hint="eastAsia"/>
        </w:rPr>
        <w:br/>
      </w:r>
      <w:r>
        <w:rPr>
          <w:rFonts w:hint="eastAsia"/>
        </w:rPr>
        <w:t>　　　　六、中国钢材产业发展路径明晰</w:t>
      </w:r>
      <w:r>
        <w:rPr>
          <w:rFonts w:hint="eastAsia"/>
        </w:rPr>
        <w:br/>
      </w:r>
      <w:r>
        <w:rPr>
          <w:rFonts w:hint="eastAsia"/>
        </w:rPr>
        <w:t>　　第三节 2020-2025年中国钢材行业的发展</w:t>
      </w:r>
      <w:r>
        <w:rPr>
          <w:rFonts w:hint="eastAsia"/>
        </w:rPr>
        <w:br/>
      </w:r>
      <w:r>
        <w:rPr>
          <w:rFonts w:hint="eastAsia"/>
        </w:rPr>
        <w:t>　　　　一、2025年中国钢材行业发展综述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三、2025年中国钢材行业发展分析及预测</w:t>
      </w:r>
      <w:r>
        <w:rPr>
          <w:rFonts w:hint="eastAsia"/>
        </w:rPr>
        <w:br/>
      </w:r>
      <w:r>
        <w:rPr>
          <w:rFonts w:hint="eastAsia"/>
        </w:rPr>
        <w:t>　　第四节 中国钢材产业存在的问题</w:t>
      </w:r>
      <w:r>
        <w:rPr>
          <w:rFonts w:hint="eastAsia"/>
        </w:rPr>
        <w:br/>
      </w:r>
      <w:r>
        <w:rPr>
          <w:rFonts w:hint="eastAsia"/>
        </w:rPr>
        <w:t>　　　　一、钢材行业急需统一规划资源配置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二、中国钢材工业存在隐性忧患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三、国内钢材工业发展存在的矛盾</w:t>
      </w:r>
      <w:r>
        <w:rPr>
          <w:rFonts w:hint="eastAsia"/>
        </w:rPr>
        <w:br/>
      </w:r>
      <w:r>
        <w:rPr>
          <w:rFonts w:hint="eastAsia"/>
        </w:rPr>
        <w:t>　　　　四、钢材产业产运销用运作缺乏协调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五、中国现行钢材定价机制存在的问题</w:t>
      </w:r>
      <w:r>
        <w:rPr>
          <w:rFonts w:hint="eastAsia"/>
        </w:rPr>
        <w:br/>
      </w:r>
      <w:r>
        <w:rPr>
          <w:rFonts w:hint="eastAsia"/>
        </w:rPr>
        <w:t>　　第五节 促进钢材产业发展的对策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一、发展我国钢材产业的建议</w:t>
      </w:r>
      <w:r>
        <w:rPr>
          <w:rFonts w:hint="eastAsia"/>
        </w:rPr>
        <w:br/>
      </w:r>
      <w:r>
        <w:rPr>
          <w:rFonts w:hint="eastAsia"/>
        </w:rPr>
        <w:t>　　　　二、我国钢材市场发展思路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三、加紧中国钢材行业立法的建议</w:t>
      </w:r>
      <w:r>
        <w:rPr>
          <w:rFonts w:hint="eastAsia"/>
        </w:rPr>
        <w:br/>
      </w:r>
      <w:r>
        <w:rPr>
          <w:rFonts w:hint="eastAsia"/>
        </w:rPr>
        <w:t>　　　　四、中国钢材产业发展需理顺关系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五、国内钢材产业的发展战略</w:t>
      </w:r>
      <w:r>
        <w:rPr>
          <w:rFonts w:hint="eastAsia"/>
        </w:rPr>
        <w:br/>
      </w:r>
      <w:r>
        <w:rPr>
          <w:rFonts w:hint="eastAsia"/>
        </w:rPr>
        <w:t>　　　　六、中国钢材供应安全战略探析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新疆钢材产业发展分析</w:t>
      </w:r>
      <w:r>
        <w:rPr>
          <w:rFonts w:hint="eastAsia"/>
        </w:rPr>
        <w:br/>
      </w:r>
      <w:r>
        <w:rPr>
          <w:rFonts w:hint="eastAsia"/>
        </w:rPr>
        <w:t>　　第一节 新疆钢材产业发展概况</w:t>
      </w:r>
      <w:r>
        <w:rPr>
          <w:rFonts w:hint="eastAsia"/>
        </w:rPr>
        <w:br/>
      </w:r>
      <w:r>
        <w:rPr>
          <w:rFonts w:hint="eastAsia"/>
        </w:rPr>
        <w:t>　　　　一、新疆钢材产业发展迅速</w:t>
      </w:r>
      <w:r>
        <w:rPr>
          <w:rFonts w:hint="eastAsia"/>
        </w:rPr>
        <w:br/>
      </w:r>
      <w:r>
        <w:rPr>
          <w:rFonts w:hint="eastAsia"/>
        </w:rPr>
        <w:t>　　　　二、20157年新疆钢材产业发展状况</w:t>
      </w:r>
      <w:r>
        <w:rPr>
          <w:rFonts w:hint="eastAsia"/>
        </w:rPr>
        <w:br/>
      </w:r>
      <w:r>
        <w:rPr>
          <w:rFonts w:hint="eastAsia"/>
        </w:rPr>
        <w:t>　　　　三、2025年新疆钢材产业发展状况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2020-2025年新疆炼钢业主要经济指标完成情况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一、2020-2025年新疆炼钢业企业数（个）增长趋势图</w:t>
      </w:r>
      <w:r>
        <w:rPr>
          <w:rFonts w:hint="eastAsia"/>
        </w:rPr>
        <w:br/>
      </w:r>
      <w:r>
        <w:rPr>
          <w:rFonts w:hint="eastAsia"/>
        </w:rPr>
        <w:t>　　　　二、2020-2025年新疆炼钢业资产总计增长趋势图</w:t>
      </w:r>
      <w:r>
        <w:rPr>
          <w:rFonts w:hint="eastAsia"/>
        </w:rPr>
        <w:br/>
      </w:r>
      <w:r>
        <w:rPr>
          <w:rFonts w:hint="eastAsia"/>
        </w:rPr>
        <w:t>　　　　三、2020-2025年新疆炼钢业主营业务收入增长趋势图</w:t>
      </w:r>
      <w:r>
        <w:rPr>
          <w:rFonts w:hint="eastAsia"/>
        </w:rPr>
        <w:br/>
      </w:r>
      <w:r>
        <w:rPr>
          <w:rFonts w:hint="eastAsia"/>
        </w:rPr>
        <w:t>　　　　四、2020-2025年新疆炼钢业利润总额增长趋势图</w:t>
      </w:r>
      <w:r>
        <w:rPr>
          <w:rFonts w:hint="eastAsia"/>
        </w:rPr>
        <w:br/>
      </w:r>
      <w:r>
        <w:rPr>
          <w:rFonts w:hint="eastAsia"/>
        </w:rPr>
        <w:t>　　　　五、2020-2025年新疆炼钢业亏损企业亏损额增长趋势图</w:t>
      </w:r>
      <w:r>
        <w:rPr>
          <w:rFonts w:hint="eastAsia"/>
        </w:rPr>
        <w:br/>
      </w:r>
      <w:r>
        <w:rPr>
          <w:rFonts w:hint="eastAsia"/>
        </w:rPr>
        <w:t>　　第四节 新疆钢材产业实施“南气北调”策略研究</w:t>
      </w:r>
      <w:r>
        <w:rPr>
          <w:rFonts w:hint="eastAsia"/>
        </w:rPr>
        <w:br/>
      </w:r>
      <w:r>
        <w:rPr>
          <w:rFonts w:hint="eastAsia"/>
        </w:rPr>
        <w:t>　　　　一、新疆钢材生产与消费呈现不平衡局面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二、新疆钢材消费市场快速发展</w:t>
      </w:r>
      <w:r>
        <w:rPr>
          <w:rFonts w:hint="eastAsia"/>
        </w:rPr>
        <w:br/>
      </w:r>
      <w:r>
        <w:rPr>
          <w:rFonts w:hint="eastAsia"/>
        </w:rPr>
        <w:t>　　　　三、“南气北调”与“西气东输”的平衡</w:t>
      </w:r>
      <w:r>
        <w:rPr>
          <w:rFonts w:hint="eastAsia"/>
        </w:rPr>
        <w:br/>
      </w:r>
      <w:r>
        <w:rPr>
          <w:rFonts w:hint="eastAsia"/>
        </w:rPr>
        <w:t>　　　　四、尽快开展“南气北调”的前期研究</w:t>
      </w:r>
      <w:r>
        <w:rPr>
          <w:rFonts w:hint="eastAsia"/>
        </w:rPr>
        <w:br/>
      </w:r>
      <w:r>
        <w:rPr>
          <w:rFonts w:hint="eastAsia"/>
        </w:rPr>
        <w:t>　　第五节 新疆钢材产业存在的问题及对策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一、新疆钢材市场供应紧张及发展建议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二、新疆钢材产业发展总体思路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三、新疆钢材产业发展措施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四、新疆石油钢材的可持续发展建议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新疆钢材重点企业</w:t>
      </w:r>
      <w:r>
        <w:rPr>
          <w:rFonts w:hint="eastAsia"/>
        </w:rPr>
        <w:br/>
      </w:r>
      <w:r>
        <w:rPr>
          <w:rFonts w:hint="eastAsia"/>
        </w:rPr>
        <w:t>　　第一节 八一钢铁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第二节 其它钢材企业介绍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2025-2031年新疆钢材产业展望</w:t>
      </w:r>
      <w:r>
        <w:rPr>
          <w:rFonts w:hint="eastAsia"/>
        </w:rPr>
        <w:br/>
      </w:r>
      <w:r>
        <w:rPr>
          <w:rFonts w:hint="eastAsia"/>
        </w:rPr>
        <w:t>　　第一节 2025-2031年中国钢材市场发展前景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一、2025-2031年中国钢材市场的前景预测</w:t>
      </w:r>
      <w:r>
        <w:rPr>
          <w:rFonts w:hint="eastAsia"/>
        </w:rPr>
        <w:br/>
      </w:r>
      <w:r>
        <w:rPr>
          <w:rFonts w:hint="eastAsia"/>
        </w:rPr>
        <w:t>　　　　二、2025-2031年国内钢材市场整体环境预测</w:t>
      </w:r>
      <w:r>
        <w:rPr>
          <w:rFonts w:hint="eastAsia"/>
        </w:rPr>
        <w:br/>
      </w:r>
      <w:r>
        <w:rPr>
          <w:rFonts w:hint="eastAsia"/>
        </w:rPr>
        <w:t>　　　　三、2025-2031年国内钢材市场需求预测</w:t>
      </w:r>
      <w:r>
        <w:rPr>
          <w:rFonts w:hint="eastAsia"/>
        </w:rPr>
        <w:br/>
      </w:r>
      <w:r>
        <w:rPr>
          <w:rFonts w:hint="eastAsia"/>
        </w:rPr>
        <w:t>　　第二节 2025-2031年新疆钢材产业发展前景</w:t>
      </w:r>
      <w:r>
        <w:rPr>
          <w:rFonts w:hint="eastAsia"/>
        </w:rPr>
        <w:br/>
      </w:r>
      <w:r>
        <w:rPr>
          <w:rFonts w:hint="eastAsia"/>
        </w:rPr>
        <w:t>　　　　一、2025-2031年新疆炼钢业预测分析</w:t>
      </w:r>
      <w:r>
        <w:rPr>
          <w:rFonts w:hint="eastAsia"/>
        </w:rPr>
        <w:br/>
      </w:r>
      <w:r>
        <w:rPr>
          <w:rFonts w:hint="eastAsia"/>
        </w:rPr>
        <w:t>　　　　二、2025年新疆钢材产量预测</w:t>
      </w:r>
      <w:r>
        <w:rPr>
          <w:rFonts w:hint="eastAsia"/>
        </w:rPr>
        <w:br/>
      </w:r>
      <w:r>
        <w:rPr>
          <w:rFonts w:hint="eastAsia"/>
        </w:rPr>
        <w:t>　　第三节 [^中^智林^]2025-2031年新疆钢材产业投资策略</w:t>
      </w:r>
      <w:r>
        <w:rPr>
          <w:rFonts w:hint="eastAsia"/>
        </w:rPr>
        <w:br/>
      </w:r>
      <w:r>
        <w:rPr>
          <w:rFonts w:hint="eastAsia"/>
        </w:rPr>
        <w:t>　　　　一、2025-2031年新疆钢材产业投资建议</w:t>
      </w:r>
      <w:r>
        <w:rPr>
          <w:rFonts w:hint="eastAsia"/>
        </w:rPr>
        <w:br/>
      </w:r>
      <w:r>
        <w:rPr>
          <w:rFonts w:hint="eastAsia"/>
        </w:rPr>
        <w:t>　　　　二、2025-2031年新疆钢材产业投资风险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附录一：《钢材商品量管理暂行办法》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附录二：《石油钢材管道保护条例》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附录三：《石油钢材管道安全监督与管理暂行规定》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附录四：《我国钢材利用政策》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中国钢材资源的层系分布</w:t>
      </w:r>
      <w:r>
        <w:rPr>
          <w:rFonts w:hint="eastAsia"/>
        </w:rPr>
        <w:br/>
      </w:r>
      <w:r>
        <w:rPr>
          <w:rFonts w:hint="eastAsia"/>
        </w:rPr>
        <w:t>　　图表 中国钢材资源的成因结构</w:t>
      </w:r>
      <w:r>
        <w:rPr>
          <w:rFonts w:hint="eastAsia"/>
        </w:rPr>
        <w:br/>
      </w:r>
      <w:r>
        <w:rPr>
          <w:rFonts w:hint="eastAsia"/>
        </w:rPr>
        <w:t>　　图表 中国钢材资源分布</w:t>
      </w:r>
      <w:r>
        <w:rPr>
          <w:rFonts w:hint="eastAsia"/>
        </w:rPr>
        <w:br/>
      </w:r>
      <w:r>
        <w:rPr>
          <w:rFonts w:hint="eastAsia"/>
        </w:rPr>
        <w:t>　　图表 2025年世界各地区钢材探明储量</w:t>
      </w:r>
      <w:r>
        <w:rPr>
          <w:rFonts w:hint="eastAsia"/>
        </w:rPr>
        <w:br/>
      </w:r>
      <w:r>
        <w:rPr>
          <w:rFonts w:hint="eastAsia"/>
        </w:rPr>
        <w:t>　　图表 2025年世界各地区钢材生产量</w:t>
      </w:r>
      <w:r>
        <w:rPr>
          <w:rFonts w:hint="eastAsia"/>
        </w:rPr>
        <w:br/>
      </w:r>
      <w:r>
        <w:rPr>
          <w:rFonts w:hint="eastAsia"/>
        </w:rPr>
        <w:t>　　图表 2025年世界各地区钢材消费量</w:t>
      </w:r>
      <w:r>
        <w:rPr>
          <w:rFonts w:hint="eastAsia"/>
        </w:rPr>
        <w:br/>
      </w:r>
      <w:r>
        <w:rPr>
          <w:rFonts w:hint="eastAsia"/>
        </w:rPr>
        <w:t>　　图表 2025年炼钢业固定资产投资</w:t>
      </w:r>
      <w:r>
        <w:rPr>
          <w:rFonts w:hint="eastAsia"/>
        </w:rPr>
        <w:br/>
      </w:r>
      <w:r>
        <w:rPr>
          <w:rFonts w:hint="eastAsia"/>
        </w:rPr>
        <w:t>　　图表 2025年炼钢业不同规模企业经济效益增长情况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2025年全国及各地区钢材产量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2025年全国钢材出口统计表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2025年新疆钢产品产量数据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2025年新疆成品钢材产品产量数据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2025年新疆普通中型钢材产品产量数据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2025年新疆线材产品产量数据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d921f01314876" w:history="1">
        <w:r>
          <w:rPr>
            <w:rStyle w:val="Hyperlink"/>
          </w:rPr>
          <w:t>2025-2031年中国新疆钢材行业发展深度调研及未来趋势分析报告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d921f01314876" w:history="1">
        <w:r>
          <w:rPr>
            <w:rStyle w:val="Hyperlink"/>
          </w:rPr>
          <w:t>https://www.20087.com/7/99/XinJiangGangCaiXianZhuangYuFaZhanQuShi.html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热点：新疆钢铁厂十大排名、新疆钢材价格今日报价表、新疆钢筋今日价格一览表、新疆钢材市场、长期收购铁矿石、新疆钢材价格、乌鲁木齐螺纹钢今天价格、新疆钢材厂家有哪些、乌鲁木齐钢材价格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004d793f4001" w:history="1">
      <w:r>
        <w:rPr>
          <w:rStyle w:val="Hyperlink"/>
        </w:rPr>
        <w:t>2025-2031年中国新疆钢材行业发展深度调研及未来趋势分析报告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nJiangGangCaiXianZhuangYuFaZhanQuShi.html" TargetMode="External" Id="R490d921f0131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nJiangGangCaiXianZhuangYuFaZhanQuShi.html" TargetMode="External" Id="R1cf5004d793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2025-05-21T06:58:00Z</dcterms:created>
  <dcterms:modified xsi:type="dcterms:W3CDTF">2025-05-21T07:58:00Z</dcterms:modified>
  <dc:subject>2025-2031年中国新疆钢材行业发展深度调研及未来趋势分析报告</dc:subject>
  <dc:title>2025-2031年中国新疆钢材行业发展深度调研及未来趋势分析报告</dc:title>
  <cp:keywords>2025-2031年中国新疆钢材行业发展深度调研及未来趋势分析报告</cp:keywords>
  <dc:description>2025-2031年中国新疆钢材行业发展深度调研及未来趋势分析报告</dc:description>
</cp:coreProperties>
</file>