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742149174934" w:history="1">
              <w:r>
                <w:rPr>
                  <w:rStyle w:val="Hyperlink"/>
                </w:rPr>
                <w:t>中国软管行业深度研究与市场前景分析报告（2026年）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742149174934" w:history="1">
              <w:r>
                <w:rPr>
                  <w:rStyle w:val="Hyperlink"/>
                </w:rPr>
                <w:t>中国软管行业深度研究与市场前景分析报告（2026年）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742149174934" w:history="1">
                <w:r>
                  <w:rPr>
                    <w:rStyle w:val="Hyperlink"/>
                  </w:rPr>
                  <w:t>https://www.20087.com/1/70/RuanGuanHangYeDiaoYanBaoGao.html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是一种灵活的输送介质，广泛应用于工业、医疗、食品和汽车等多个领域。随着材料科学的进步，软管的性能和应用范围不断拓展。现代软管采用高性能聚合物和复合材料，具有更好的耐化学性、耐温性和机械强度。同时，精密制造工艺确保了软管的尺寸精度和表面光洁度，满足了高精度传输需求。</w:t>
      </w:r>
      <w:r>
        <w:rPr>
          <w:rFonts w:hint="eastAsia"/>
        </w:rPr>
        <w:br/>
      </w:r>
      <w:r>
        <w:rPr>
          <w:rFonts w:hint="eastAsia"/>
        </w:rPr>
        <w:t>　　未来，软管行业将更加重视定制化和智能化解决方案。随着工业4.0的推进，软管制造商将提供更多定制化产品，以适应复杂多变的工作环境和特殊介质的输送要求。物联网技术的应用将使软管具备自我监测和维护的能力，通过嵌入式传感器收集数据，预测潜在故障，降低维护成本。此外，可持续性将成为产品设计和生产的重要考量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7742149174934" w:history="1">
        <w:r>
          <w:rPr>
            <w:rStyle w:val="Hyperlink"/>
          </w:rPr>
          <w:t>中国软管行业深度研究与市场前景分析报告（2026年）</w:t>
        </w:r>
      </w:hyperlink>
      <w:r>
        <w:rPr>
          <w:rFonts w:hint="eastAsia"/>
        </w:rPr>
        <w:t>》基于长期的市场监测与数据资源，深入分析了软管行业的产业链结构、市场规模与需求现状，探讨了价格动态。软管报告全面揭示了行业当前的发展状况，并对软管市场前景及趋势进行了科学预测。同时，软管报告聚焦于软管重点企业，深入剖析了市场竞争格局、集中度及品牌影响力，并进一步细分了市场，挖掘了软管各领域的增长潜力。软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中国软管行业发展环境</w:t>
      </w:r>
      <w:r>
        <w:rPr>
          <w:rFonts w:hint="eastAsia"/>
        </w:rPr>
        <w:br/>
      </w:r>
      <w:r>
        <w:rPr>
          <w:rFonts w:hint="eastAsia"/>
        </w:rPr>
        <w:t>　　第一节 软管行业及属性分析</w:t>
      </w:r>
      <w:r>
        <w:rPr>
          <w:rFonts w:hint="eastAsia"/>
        </w:rPr>
        <w:br/>
      </w:r>
      <w:r>
        <w:rPr>
          <w:rFonts w:hint="eastAsia"/>
        </w:rPr>
        <w:t>　　　　一、软管行业定义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四、软管行业周期属性</w:t>
      </w:r>
      <w:r>
        <w:rPr>
          <w:rFonts w:hint="eastAsia"/>
        </w:rPr>
        <w:br/>
      </w:r>
      <w:r>
        <w:rPr>
          <w:rFonts w:hint="eastAsia"/>
        </w:rPr>
        <w:t>　　第二节 软管行业经济发展环境</w:t>
      </w:r>
      <w:r>
        <w:rPr>
          <w:rFonts w:hint="eastAsia"/>
        </w:rPr>
        <w:br/>
      </w:r>
      <w:r>
        <w:rPr>
          <w:rFonts w:hint="eastAsia"/>
        </w:rPr>
        <w:t>　　第三节 软管行业政策发展环境</w:t>
      </w:r>
      <w:r>
        <w:rPr>
          <w:rFonts w:hint="eastAsia"/>
        </w:rPr>
        <w:br/>
      </w:r>
      <w:r>
        <w:rPr>
          <w:rFonts w:hint="eastAsia"/>
        </w:rPr>
        <w:t>　　第四节 软管行业社会发展环境</w:t>
      </w:r>
      <w:r>
        <w:rPr>
          <w:rFonts w:hint="eastAsia"/>
        </w:rPr>
        <w:br/>
      </w:r>
      <w:r>
        <w:rPr>
          <w:rFonts w:hint="eastAsia"/>
        </w:rPr>
        <w:t>　　第五节 软管投融资发展环境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2020-2025年中国软管行业总体规模</w:t>
      </w:r>
      <w:r>
        <w:rPr>
          <w:rFonts w:hint="eastAsia"/>
        </w:rPr>
        <w:br/>
      </w:r>
      <w:r>
        <w:rPr>
          <w:rFonts w:hint="eastAsia"/>
        </w:rPr>
        <w:t>　　第二节 中国软管行业盈利情况分析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一、我国软管行业发展前景</w:t>
      </w:r>
      <w:r>
        <w:rPr>
          <w:rFonts w:hint="eastAsia"/>
        </w:rPr>
        <w:br/>
      </w:r>
      <w:r>
        <w:rPr>
          <w:rFonts w:hint="eastAsia"/>
        </w:rPr>
        <w:t>　　　　二、我国软管发展机遇分析</w:t>
      </w:r>
      <w:r>
        <w:rPr>
          <w:rFonts w:hint="eastAsia"/>
        </w:rPr>
        <w:br/>
      </w:r>
      <w:r>
        <w:rPr>
          <w:rFonts w:hint="eastAsia"/>
        </w:rPr>
        <w:t>　　　　三、2026年软管的发展机遇分析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四、新冠疫情对软管行业的影响分析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2026-2032年中国软管市场趋势分析</w:t>
      </w:r>
      <w:r>
        <w:rPr>
          <w:rFonts w:hint="eastAsia"/>
        </w:rPr>
        <w:br/>
      </w:r>
      <w:r>
        <w:rPr>
          <w:rFonts w:hint="eastAsia"/>
        </w:rPr>
        <w:t>　　　　一、软管市场趋势总结</w:t>
      </w:r>
      <w:r>
        <w:rPr>
          <w:rFonts w:hint="eastAsia"/>
        </w:rPr>
        <w:br/>
      </w:r>
      <w:r>
        <w:rPr>
          <w:rFonts w:hint="eastAsia"/>
        </w:rPr>
        <w:t>　　　　二、软管发展趋势分析</w:t>
      </w:r>
      <w:r>
        <w:rPr>
          <w:rFonts w:hint="eastAsia"/>
        </w:rPr>
        <w:br/>
      </w:r>
      <w:r>
        <w:rPr>
          <w:rFonts w:hint="eastAsia"/>
        </w:rPr>
        <w:t>　　　　三、软管市场发展空间</w:t>
      </w:r>
      <w:r>
        <w:rPr>
          <w:rFonts w:hint="eastAsia"/>
        </w:rPr>
        <w:br/>
      </w:r>
      <w:r>
        <w:rPr>
          <w:rFonts w:hint="eastAsia"/>
        </w:rPr>
        <w:t>　　　　四、软管产业政策趋向</w:t>
      </w:r>
      <w:r>
        <w:rPr>
          <w:rFonts w:hint="eastAsia"/>
        </w:rPr>
        <w:br/>
      </w:r>
      <w:r>
        <w:rPr>
          <w:rFonts w:hint="eastAsia"/>
        </w:rPr>
        <w:t>　　　　五、软管技术革新趋势</w:t>
      </w:r>
      <w:r>
        <w:rPr>
          <w:rFonts w:hint="eastAsia"/>
        </w:rPr>
        <w:br/>
      </w:r>
      <w:r>
        <w:rPr>
          <w:rFonts w:hint="eastAsia"/>
        </w:rPr>
        <w:t>　　　　六、软管价格走势分析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四、2026年软管行业投资方向</w:t>
      </w:r>
      <w:r>
        <w:rPr>
          <w:rFonts w:hint="eastAsia"/>
        </w:rPr>
        <w:br/>
      </w:r>
      <w:r>
        <w:rPr>
          <w:rFonts w:hint="eastAsia"/>
        </w:rPr>
        <w:t>　　　　五、2026年软管行业投资建议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742149174934" w:history="1">
        <w:r>
          <w:rPr>
            <w:rStyle w:val="Hyperlink"/>
          </w:rPr>
          <w:t>中国软管行业深度研究与市场前景分析报告（2026年）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742149174934" w:history="1">
        <w:r>
          <w:rPr>
            <w:rStyle w:val="Hyperlink"/>
          </w:rPr>
          <w:t>https://www.20087.com/1/70/RuanGuanHangYeDiaoYanBaoGao.html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热点：金属软管、软管规格型号、软管价格、软管泵、软管有几种、软管接头、软管命令是一个能来连接两个对象的弹性对象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52a8d5584078" w:history="1">
      <w:r>
        <w:rPr>
          <w:rStyle w:val="Hyperlink"/>
        </w:rPr>
        <w:t>中国软管行业深度研究与市场前景分析报告（2026年）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uanGuanHangYeDiaoYanBaoGao.html" TargetMode="External" Id="R0e577421491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uanGuanHangYeDiaoYanBaoGao.html" TargetMode="External" Id="Rcde452a8d558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2025-11-24T23:41:00Z</dcterms:created>
  <dcterms:modified xsi:type="dcterms:W3CDTF">2025-11-25T00:41:00Z</dcterms:modified>
  <dc:subject>中国软管行业深度研究与市场前景分析报告（2026年）</dc:subject>
  <dc:title>中国软管行业深度研究与市场前景分析报告（2026年）</dc:title>
  <cp:keywords>中国软管行业深度研究与市场前景分析报告（2026年）</cp:keywords>
  <dc:description>中国软管行业深度研究与市场前景分析报告（2026年）</dc:description>
</cp:coreProperties>
</file>