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b0e592ce848d3" w:history="1">
              <w:r>
                <w:rPr>
                  <w:rStyle w:val="Hyperlink"/>
                </w:rPr>
                <w:t>2026-2032年中国多芯铜包铝电缆行业发展调研及行业前景分析报告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b0e592ce848d3" w:history="1">
              <w:r>
                <w:rPr>
                  <w:rStyle w:val="Hyperlink"/>
                </w:rPr>
                <w:t>2026-2032年中国多芯铜包铝电缆行业发展调研及行业前景分析报告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b0e592ce848d3" w:history="1">
                <w:r>
                  <w:rPr>
                    <w:rStyle w:val="Hyperlink"/>
                  </w:rPr>
                  <w:t>https://www.20087.com/3/70/DuoXinTongBaoLvDianLanFaZhanQianJingFenXi.html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芯铜包铝电缆是一种以铝为芯材、表面覆铜的复合导体电缆，兼具铝的轻量化、低成本优势与铜的良好导电性及焊接性能，广泛应用于建筑布线、低压配电、新能源汽车充电桩及数据中心内部连接等领域。多芯铜包铝电缆通过连续包覆或轧制工艺实现铜铝冶金结合，满足IEC及UL相关标准对导电率、抗拉强度及弯曲性能的要求。在铜价高位与绿色制造趋势下，该电缆因可降低材料成本与运输能耗而受到关注。然而，行业仍面临铜铝界面长期可靠性存疑（如电化学腐蚀、热循环疲劳）、连接端子需专用压接工艺、以及部分电气规范对其载流量认定保守等问题。此外，市场存在劣质产品铜层过薄或结合不良，影响整体声誉。</w:t>
      </w:r>
      <w:r>
        <w:rPr>
          <w:rFonts w:hint="eastAsia"/>
        </w:rPr>
        <w:br/>
      </w:r>
      <w:r>
        <w:rPr>
          <w:rFonts w:hint="eastAsia"/>
        </w:rPr>
        <w:t>　　未来，多芯铜包铝电缆将聚焦界面强化、标准完善与应用场景拓展三大方向。市场调研网指出，纳米中间层与真空包覆工艺将提升铜铝结合强度与耐腐蚀性；智能监测技术（如嵌入式光纤）可实时评估电缆健康状态。在标准层面，行业协会正推动修订载流量计算模型与安装规范，增强工程应用信心。应用场景上，该电缆有望在光伏直流侧、储能系统汇流及轻量化轨道交通布线中扩大份额。长远看，在资源安全与双碳目标双重约束下，高性能、高可靠性的多芯铜包铝电缆将成为平衡经济性、安全性与可持续性的关键导体解决方案，在新型电力系统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b0e592ce848d3" w:history="1">
        <w:r>
          <w:rPr>
            <w:rStyle w:val="Hyperlink"/>
          </w:rPr>
          <w:t>2026-2032年中国多芯铜包铝电缆行业发展调研及行业前景分析报告</w:t>
        </w:r>
      </w:hyperlink>
      <w:r>
        <w:rPr>
          <w:rFonts w:hint="eastAsia"/>
        </w:rPr>
        <w:t>》基于多年行业研究经验，系统分析了多芯铜包铝电缆产业链、市场规模、需求特征及价格趋势，客观呈现多芯铜包铝电缆行业现状。报告科学预测了多芯铜包铝电缆市场前景与发展方向，重点评估了多芯铜包铝电缆重点企业的竞争格局与品牌影响力，同时挖掘多芯铜包铝电缆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多芯铜包铝电缆市场概述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按照不同产品类型，多芯铜包铝电缆主要可以分为如下几个类别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中国不同产品类型多芯铜包铝电缆增长趋势2021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网络电缆</w:t>
      </w:r>
      <w:r>
        <w:rPr>
          <w:rFonts w:hint="eastAsia"/>
        </w:rPr>
        <w:br/>
      </w:r>
      <w:r>
        <w:rPr>
          <w:rFonts w:hint="eastAsia"/>
        </w:rPr>
        <w:t>　　　　1.2.3 电力电缆</w:t>
      </w:r>
      <w:r>
        <w:rPr>
          <w:rFonts w:hint="eastAsia"/>
        </w:rPr>
        <w:br/>
      </w:r>
      <w:r>
        <w:rPr>
          <w:rFonts w:hint="eastAsia"/>
        </w:rPr>
        <w:t>　　1.3 从不同应用，多芯铜包铝电缆主要包括如下几个方面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中国不同应用多芯铜包铝电缆增长趋势2021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电信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中国多芯铜包铝电缆发展现状及未来趋势（2021-2032）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中国市场多芯铜包铝电缆收入及增长率（2021-2032）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中国市场多芯铜包铝电缆销量及增长率（2021-2032）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中国市场主要多芯铜包铝电缆厂商分析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中国市场主要厂商多芯铜包铝电缆销量及市场占有率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中国市场主要厂商多芯铜包铝电缆销量（2021-2026）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中国市场主要厂商多芯铜包铝电缆销量市场份额（2021-2026）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中国市场主要厂商多芯铜包铝电缆收入及市场占有率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中国市场主要厂商多芯铜包铝电缆收入（2021-2026）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中国市场主要厂商多芯铜包铝电缆收入市场份额（2021-2026）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2025年中国市场主要厂商多芯铜包铝电缆收入排名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中国市场主要厂商多芯铜包铝电缆价格（2021-2026）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中国市场主要厂商多芯铜包铝电缆总部及产地分布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中国市场主要厂商成立时间及多芯铜包铝电缆商业化日期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中国市场主要厂商多芯铜包铝电缆产品类型及应用</w:t>
      </w:r>
      <w:r>
        <w:rPr>
          <w:rFonts w:hint="eastAsia"/>
        </w:rPr>
        <w:br/>
      </w:r>
      <w:r>
        <w:rPr>
          <w:rFonts w:hint="eastAsia"/>
        </w:rPr>
        <w:t>　　2.7 多芯铜包铝电缆行业集中度、竞争程度分析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多芯铜包铝电缆行业集中度分析：2025年中国Top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中国市场多芯铜包铝电缆第一梯队、第二梯队和第三梯队厂商（品牌）及2025年市场份额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重点企业（1）基本信息、多芯铜包铝电缆生产基地、总部、竞争对手及市场地位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重点企业（1）在中国市场多芯铜包铝电缆销量、收入、价格及毛利率（2021-2026）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重点企业（2）基本信息、多芯铜包铝电缆生产基地、总部、竞争对手及市场地位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重点企业（2）在中国市场多芯铜包铝电缆销量、收入、价格及毛利率（2021-2026）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重点企业（3）基本信息、多芯铜包铝电缆生产基地、总部、竞争对手及市场地位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重点企业（3）在中国市场多芯铜包铝电缆销量、收入、价格及毛利率（2021-2026）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重点企业（4）基本信息、多芯铜包铝电缆生产基地、总部、竞争对手及市场地位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重点企业（4）在中国市场多芯铜包铝电缆销量、收入、价格及毛利率（2021-2026）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重点企业（5）基本信息、多芯铜包铝电缆生产基地、总部、竞争对手及市场地位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重点企业（5）在中国市场多芯铜包铝电缆销量、收入、价格及毛利率（2021-2026）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重点企业（6）基本信息、多芯铜包铝电缆生产基地、总部、竞争对手及市场地位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重点企业（6）在中国市场多芯铜包铝电缆销量、收入、价格及毛利率（2021-2026）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重点企业（7）基本信息、多芯铜包铝电缆生产基地、总部、竞争对手及市场地位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重点企业（7）在中国市场多芯铜包铝电缆销量、收入、价格及毛利率（2021-2026）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重点企业（8）基本信息、多芯铜包铝电缆生产基地、总部、竞争对手及市场地位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重点企业（8）在中国市场多芯铜包铝电缆销量、收入、价格及毛利率（2021-2026）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重点企业（9）基本信息、多芯铜包铝电缆生产基地、总部、竞争对手及市场地位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重点企业（9）在中国市场多芯铜包铝电缆销量、收入、价格及毛利率（2021-2026）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重点企业（10）基本信息、多芯铜包铝电缆生产基地、总部、竞争对手及市场地位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重点企业（10）在中国市场多芯铜包铝电缆销量、收入、价格及毛利率（2021-2026）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重点企业（11）基本信息、多芯铜包铝电缆生产基地、总部、竞争对手及市场地位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重点企业（11）在中国市场多芯铜包铝电缆销量、收入、价格及毛利率（2021-2026）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重点企业（12）基本信息、多芯铜包铝电缆生产基地、总部、竞争对手及市场地位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重点企业（12）在中国市场多芯铜包铝电缆销量、收入、价格及毛利率（2021-2026）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重点企业（13）基本信息、多芯铜包铝电缆生产基地、总部、竞争对手及市场地位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重点企业（13）在中国市场多芯铜包铝电缆销量、收入、价格及毛利率（2021-2026）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不同产品类型多芯铜包铝电缆分析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中国市场不同产品类型多芯铜包铝电缆销量（2021-2032）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中国市场不同产品类型多芯铜包铝电缆销量及市场份额（2021-2026）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中国市场不同产品类型多芯铜包铝电缆销量预测（2027-2032）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中国市场不同产品类型多芯铜包铝电缆规模（2021-2032）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中国市场不同产品类型多芯铜包铝电缆规模及市场份额（2021-2026）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中国市场不同产品类型多芯铜包铝电缆规模预测（2027-2032）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中国市场不同产品类型多芯铜包铝电缆价格走势（2021-2032）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不同应用多芯铜包铝电缆分析</w:t>
      </w:r>
      <w:r>
        <w:rPr>
          <w:rFonts w:hint="eastAsia"/>
        </w:rPr>
        <w:br/>
      </w:r>
      <w:r>
        <w:rPr>
          <w:rFonts w:hint="eastAsia"/>
        </w:rPr>
        <w:t>　　5.1 中国市场不同应用多芯铜包铝电缆销量（2021-2032）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中国市场不同应用多芯铜包铝电缆销量及市场份额（2021-2026）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中国市场不同应用多芯铜包铝电缆销量预测（2027-2032）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中国市场不同应用多芯铜包铝电缆规模（2021-2032）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中国市场不同应用多芯铜包铝电缆规模及市场份额（2021-2026）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中国市场不同应用多芯铜包铝电缆规模预测（2027-2032）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中国市场不同应用多芯铜包铝电缆价格走势（2021-2032）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多芯铜包铝电缆行业发展分析---发展趋势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多芯铜包铝电缆行业发展分析---厂商壁垒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多芯铜包铝电缆行业发展分析---驱动因素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多芯铜包铝电缆行业发展分析---制约因素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多芯铜包铝电缆中国企业SWOT分析</w:t>
      </w:r>
      <w:r>
        <w:rPr>
          <w:rFonts w:hint="eastAsia"/>
        </w:rPr>
        <w:br/>
      </w:r>
      <w:r>
        <w:rPr>
          <w:rFonts w:hint="eastAsia"/>
        </w:rPr>
        <w:t>　　6.6 多芯铜包铝电缆行业发展分析---行业政策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多芯铜包铝电缆行业产业链简介</w:t>
      </w:r>
      <w:r>
        <w:rPr>
          <w:rFonts w:hint="eastAsia"/>
        </w:rPr>
        <w:br/>
      </w:r>
      <w:r>
        <w:rPr>
          <w:rFonts w:hint="eastAsia"/>
        </w:rPr>
        <w:t>　　7.2 多芯铜包铝电缆产业链分析-上游</w:t>
      </w:r>
      <w:r>
        <w:rPr>
          <w:rFonts w:hint="eastAsia"/>
        </w:rPr>
        <w:br/>
      </w:r>
      <w:r>
        <w:rPr>
          <w:rFonts w:hint="eastAsia"/>
        </w:rPr>
        <w:t>　　7.3 多芯铜包铝电缆产业链分析-中游</w:t>
      </w:r>
      <w:r>
        <w:rPr>
          <w:rFonts w:hint="eastAsia"/>
        </w:rPr>
        <w:br/>
      </w:r>
      <w:r>
        <w:rPr>
          <w:rFonts w:hint="eastAsia"/>
        </w:rPr>
        <w:t>　　7.4 多芯铜包铝电缆产业链分析-下游</w:t>
      </w:r>
      <w:r>
        <w:rPr>
          <w:rFonts w:hint="eastAsia"/>
        </w:rPr>
        <w:br/>
      </w:r>
      <w:r>
        <w:rPr>
          <w:rFonts w:hint="eastAsia"/>
        </w:rPr>
        <w:t>　　7.5 多芯铜包铝电缆行业采购模式</w:t>
      </w:r>
      <w:r>
        <w:rPr>
          <w:rFonts w:hint="eastAsia"/>
        </w:rPr>
        <w:br/>
      </w:r>
      <w:r>
        <w:rPr>
          <w:rFonts w:hint="eastAsia"/>
        </w:rPr>
        <w:t>　　7.6 多芯铜包铝电缆行业生产模式</w:t>
      </w:r>
      <w:r>
        <w:rPr>
          <w:rFonts w:hint="eastAsia"/>
        </w:rPr>
        <w:br/>
      </w:r>
      <w:r>
        <w:rPr>
          <w:rFonts w:hint="eastAsia"/>
        </w:rPr>
        <w:t>　　7.7 多芯铜包铝电缆行业销售模式及销售渠道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中国本土多芯铜包铝电缆产能、产量分析</w:t>
      </w:r>
      <w:r>
        <w:rPr>
          <w:rFonts w:hint="eastAsia"/>
        </w:rPr>
        <w:br/>
      </w:r>
      <w:r>
        <w:rPr>
          <w:rFonts w:hint="eastAsia"/>
        </w:rPr>
        <w:t>　　8.1 中国多芯铜包铝电缆供需现状及预测（2021-2032）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中国多芯铜包铝电缆产能、产量、产能利用率及发展趋势（2021-2032）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中国多芯铜包铝电缆产量、市场需求量及发展趋势（2021-2032）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中国多芯铜包铝电缆进出口分析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中国市场多芯铜包铝电缆主要进口来源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中国市场多芯铜包铝电缆主要出口目的地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不同产品类型多芯铜包铝电缆市场规模2021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不同应用多芯铜包铝电缆市场规模2021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中国市场主要厂商多芯铜包铝电缆销量（2021-2026）&amp;（千米）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中国市场主要厂商多芯铜包铝电缆销量市场份额（2021-2026）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中国市场主要厂商多芯铜包铝电缆收入（2021-2026）&amp;（万元）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中国市场主要厂商多芯铜包铝电缆收入份额（2021-2026）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2025年中国主要生产商多芯铜包铝电缆收入排名（万元）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中国市场主要厂商多芯铜包铝电缆价格（2021-2026）&amp;（元/米）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中国市场主要厂商多芯铜包铝电缆总部及产地分布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中国市场主要厂商成立时间及多芯铜包铝电缆商业化日期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中国市场主要厂商多芯铜包铝电缆产品类型及应用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2025年中国市场多芯铜包铝电缆主要厂商市场地位（第一梯队、第二梯队和第三梯队）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多芯铜包铝电缆市场投资、并购等现状分析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多芯铜包铝电缆生产基地、总部、竞争对手及市场地位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多芯铜包铝电缆销量（千米）、收入（万元）、价格（元/米）及毛利率（2021-2026）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多芯铜包铝电缆生产基地、总部、竞争对手及市场地位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多芯铜包铝电缆销量（千米）、收入（万元）、价格（元/米）及毛利率（2021-2026）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多芯铜包铝电缆生产基地、总部、竞争对手及市场地位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多芯铜包铝电缆销量（千米）、收入（万元）、价格（元/米）及毛利率（2021-2026）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多芯铜包铝电缆生产基地、总部、竞争对手及市场地位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多芯铜包铝电缆销量（千米）、收入（万元）、价格（元/米）及毛利率（2021-2026）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多芯铜包铝电缆生产基地、总部、竞争对手及市场地位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多芯铜包铝电缆销量（千米）、收入（万元）、价格（元/米）及毛利率（2021-2026）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多芯铜包铝电缆生产基地、总部、竞争对手及市场地位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多芯铜包铝电缆销量（千米）、收入（万元）、价格（元/米）及毛利率（2021-2026）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多芯铜包铝电缆生产基地、总部、竞争对手及市场地位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多芯铜包铝电缆销量（千米）、收入（万元）、价格（元/米）及毛利率（2021-2026）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多芯铜包铝电缆生产基地、总部、竞争对手及市场地位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多芯铜包铝电缆销量（千米）、收入（万元）、价格（元/米）及毛利率（2021-2026）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多芯铜包铝电缆生产基地、总部、竞争对手及市场地位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多芯铜包铝电缆销量（千米）、收入（万元）、价格（元/米）及毛利率（2021-2026）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多芯铜包铝电缆生产基地、总部、竞争对手及市场地位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多芯铜包铝电缆销量（千米）、收入（万元）、价格（元/米）及毛利率（2021-2026）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多芯铜包铝电缆生产基地、总部、竞争对手及市场地位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多芯铜包铝电缆销量（千米）、收入（万元）、价格（元/米）及毛利率（2021-2026）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多芯铜包铝电缆生产基地、总部、竞争对手及市场地位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多芯铜包铝电缆销量（千米）、收入（万元）、价格（元/米）及毛利率（2021-2026）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多芯铜包铝电缆生产基地、总部、竞争对手及市场地位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多芯铜包铝电缆产品规格、参数及市场应用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多芯铜包铝电缆销量（千米）、收入（万元）、价格（元/米）及毛利率（2021-2026）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中国市场不同产品类型多芯铜包铝电缆销量（2021-2026）&amp;（千米）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中国市场不同产品类型多芯铜包铝电缆销量市场份额（2021-2026）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中国市场不同产品类型多芯铜包铝电缆销量预测（2027-2032）&amp;（千米）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中国市场不同产品类型多芯铜包铝电缆销量市场份额预测（2027-2032）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中国市场不同产品类型多芯铜包铝电缆规模（2021-2026）&amp;（万元）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中国市场不同产品类型多芯铜包铝电缆规模市场份额（2021-2026）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中国市场不同产品类型多芯铜包铝电缆规模预测（2027-2032）&amp;（万元）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中国市场不同产品类型多芯铜包铝电缆规模市场份额预测（2027-2032）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中国市场不同应用多芯铜包铝电缆销量（2021-2026）&amp;（千米）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88： 中国市场不同应用多芯铜包铝电缆销量市场份额（2021-2026）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中国市场不同应用多芯铜包铝电缆销量预测（2027-2032）&amp;（千米）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90： 中国市场不同应用多芯铜包铝电缆销量市场份额预测（2027-2032）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中国市场不同应用多芯铜包铝电缆规模（2021-2026）&amp;（万元）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中国市场不同应用多芯铜包铝电缆规模市场份额（2021-2026）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中国市场不同应用多芯铜包铝电缆规模预测（2027-2032）&amp;（万元）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中国市场不同应用多芯铜包铝电缆规模市场份额预测（2027-2032）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多芯铜包铝电缆行业发展分析---发展趋势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多芯铜包铝电缆行业发展分析---厂商壁垒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多芯铜包铝电缆行业发展分析---驱动因素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多芯铜包铝电缆行业发展分析---制约因素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多芯铜包铝电缆行业相关重点政策一览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多芯铜包铝电缆行业供应链分析</w:t>
      </w:r>
      <w:r>
        <w:rPr>
          <w:rFonts w:hint="eastAsia"/>
        </w:rPr>
        <w:br/>
      </w:r>
      <w:r>
        <w:rPr>
          <w:rFonts w:hint="eastAsia"/>
        </w:rPr>
        <w:t>　　表 101： 多芯铜包铝电缆上游原料供应商</w:t>
      </w:r>
      <w:r>
        <w:rPr>
          <w:rFonts w:hint="eastAsia"/>
        </w:rPr>
        <w:br/>
      </w:r>
      <w:r>
        <w:rPr>
          <w:rFonts w:hint="eastAsia"/>
        </w:rPr>
        <w:t>　　表 102： 多芯铜包铝电缆行业主要下游客户</w:t>
      </w:r>
      <w:r>
        <w:rPr>
          <w:rFonts w:hint="eastAsia"/>
        </w:rPr>
        <w:br/>
      </w:r>
      <w:r>
        <w:rPr>
          <w:rFonts w:hint="eastAsia"/>
        </w:rPr>
        <w:t>　　表 103： 多芯铜包铝电缆典型经销商</w:t>
      </w:r>
      <w:r>
        <w:rPr>
          <w:rFonts w:hint="eastAsia"/>
        </w:rPr>
        <w:br/>
      </w:r>
      <w:r>
        <w:rPr>
          <w:rFonts w:hint="eastAsia"/>
        </w:rPr>
        <w:t>　　表 104： 中国多芯铜包铝电缆产量、销量、进口量及出口量（2021-2026）&amp;（千米）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105： 中国多芯铜包铝电缆产量、销量、进口量及出口量预测（2027-2032）&amp;（千米）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106： 中国市场多芯铜包铝电缆主要进口来源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中国市场多芯铜包铝电缆主要出口目的地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多芯铜包铝电缆产品图片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中国不同产品类型多芯铜包铝电缆市场规模市场份额2025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网络电缆产品图片</w:t>
      </w:r>
      <w:r>
        <w:rPr>
          <w:rFonts w:hint="eastAsia"/>
        </w:rPr>
        <w:br/>
      </w:r>
      <w:r>
        <w:rPr>
          <w:rFonts w:hint="eastAsia"/>
        </w:rPr>
        <w:t>　　图 4： 电力电缆产品图片</w:t>
      </w:r>
      <w:r>
        <w:rPr>
          <w:rFonts w:hint="eastAsia"/>
        </w:rPr>
        <w:br/>
      </w:r>
      <w:r>
        <w:rPr>
          <w:rFonts w:hint="eastAsia"/>
        </w:rPr>
        <w:t>　　图 5： 中国不同应用多芯铜包铝电缆市场份额2025 &amp; 2032</w:t>
      </w:r>
      <w:r>
        <w:rPr>
          <w:rFonts w:hint="eastAsia"/>
        </w:rPr>
        <w:br/>
      </w:r>
      <w:r>
        <w:rPr>
          <w:rFonts w:hint="eastAsia"/>
        </w:rPr>
        <w:t>　　图 6： 能源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中国市场多芯铜包铝电缆市场规模，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中国市场多芯铜包铝电缆收入及增长率（2021-2032）&amp;（万元）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中国市场多芯铜包铝电缆销量及增长率（2021-2032）&amp;（千米）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2025年中国市场主要厂商多芯铜包铝电缆销量市场份额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2025年中国市场主要厂商多芯铜包铝电缆收入市场份额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2025年中国市场前五大厂商多芯铜包铝电缆市场份额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2025年中国市场多芯铜包铝电缆第一梯队、第二梯队和第三梯队厂商（品牌）及市场份额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中国市场不同产品类型多芯铜包铝电缆价格走势（2021-2032）&amp;（元/米）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19： 中国市场不同应用多芯铜包铝电缆价格走势（2021-2032）&amp;（元/米）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20： 多芯铜包铝电缆中国企业SWOT分析</w:t>
      </w:r>
      <w:r>
        <w:rPr>
          <w:rFonts w:hint="eastAsia"/>
        </w:rPr>
        <w:br/>
      </w:r>
      <w:r>
        <w:rPr>
          <w:rFonts w:hint="eastAsia"/>
        </w:rPr>
        <w:t>　　图 21： 多芯铜包铝电缆产业链</w:t>
      </w:r>
      <w:r>
        <w:rPr>
          <w:rFonts w:hint="eastAsia"/>
        </w:rPr>
        <w:br/>
      </w:r>
      <w:r>
        <w:rPr>
          <w:rFonts w:hint="eastAsia"/>
        </w:rPr>
        <w:t>　　图 22： 多芯铜包铝电缆行业采购模式分析</w:t>
      </w:r>
      <w:r>
        <w:rPr>
          <w:rFonts w:hint="eastAsia"/>
        </w:rPr>
        <w:br/>
      </w:r>
      <w:r>
        <w:rPr>
          <w:rFonts w:hint="eastAsia"/>
        </w:rPr>
        <w:t>　　图 23： 多芯铜包铝电缆行业生产模式分析</w:t>
      </w:r>
      <w:r>
        <w:rPr>
          <w:rFonts w:hint="eastAsia"/>
        </w:rPr>
        <w:br/>
      </w:r>
      <w:r>
        <w:rPr>
          <w:rFonts w:hint="eastAsia"/>
        </w:rPr>
        <w:t>　　图 24： 多芯铜包铝电缆行业销售模式分析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中国多芯铜包铝电缆产能、产量、产能利用率及发展趋势（2021-2032）&amp;（千米）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中国多芯铜包铝电缆产量、市场需求量及发展趋势（2021-2032）&amp;（千米）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b0e592ce848d3" w:history="1">
        <w:r>
          <w:rPr>
            <w:rStyle w:val="Hyperlink"/>
          </w:rPr>
          <w:t>2026-2032年中国多芯铜包铝电缆行业发展调研及行业前景分析报告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b0e592ce848d3" w:history="1">
        <w:r>
          <w:rPr>
            <w:rStyle w:val="Hyperlink"/>
          </w:rPr>
          <w:t>https://www.20087.com/3/70/DuoXinTongBaoLvDianLanFaZhanQianJingFenXi.html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920525bf847e5" w:history="1">
      <w:r>
        <w:rPr>
          <w:rStyle w:val="Hyperlink"/>
        </w:rPr>
        <w:t>2026-2032年中国多芯铜包铝电缆行业发展调研及行业前景分析报告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DuoXinTongBaoLvDianLanFaZhanQianJingFenXi.html" TargetMode="External" Id="R8b1b0e592ce8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DuoXinTongBaoLvDianLanFaZhanQianJingFenXi.html" TargetMode="External" Id="R158920525bf8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2026-02-08T04:59:50Z</dcterms:created>
  <dcterms:modified xsi:type="dcterms:W3CDTF">2026-02-08T05:59:50Z</dcterms:modified>
  <dc:subject>2026-2032年中国多芯铜包铝电缆行业发展调研及行业前景分析报告</dc:subject>
  <dc:title>2026-2032年中国多芯铜包铝电缆行业发展调研及行业前景分析报告</dc:title>
  <cp:keywords>2026-2032年中国多芯铜包铝电缆行业发展调研及行业前景分析报告</cp:keywords>
  <dc:description>2026-2032年中国多芯铜包铝电缆行业发展调研及行业前景分析报告</dc:description>
</cp:coreProperties>
</file>