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aeda583d400f" w:history="1">
              <w:r>
                <w:rPr>
                  <w:rStyle w:val="Hyperlink"/>
                </w:rPr>
                <w:t>2025-2031年中国幕墙发展现状与市场前景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aeda583d400f" w:history="1">
              <w:r>
                <w:rPr>
                  <w:rStyle w:val="Hyperlink"/>
                </w:rPr>
                <w:t>2025-2031年中国幕墙发展现状与市场前景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7aeda583d400f" w:history="1">
                <w:r>
                  <w:rPr>
                    <w:rStyle w:val="Hyperlink"/>
                  </w:rPr>
                  <w:t>https://www.20087.com/3/80/MuQiangShiChangQianJing.html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作为现代高层建筑设计的重要组成部分，不仅承担着建筑物外观美学的作用，同时也是节能和环保的关键要素。近年来，随着绿色建筑标准的提高和城市化进程的加快，幕墙技术得到了快速发展，新材料、新结构和新技术的应用使得幕墙系统更加高效、安全且美观。例如，高性能隔热玻璃、智能遮阳系统以及光伏一体化幕墙的应用，极大地提升了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幕墙行业将更加注重可持续性和智能化。新材料，如透明导电氧化物玻璃和智能调光玻璃，将提供更佳的能源管理和隐私保护。同时，建筑信息模型（BIM）和预制构件技术的融合，将提高幕墙的设计准确性和施工效率。此外，随着物联网（IoT）的发展，幕墙系统将集成更多的传感器和自动化控制装置，实现对外部环境的智能响应，进一步提升建筑的能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aeda583d400f" w:history="1">
        <w:r>
          <w:rPr>
            <w:rStyle w:val="Hyperlink"/>
          </w:rPr>
          <w:t>2025-2031年中国幕墙发展现状与市场前景</w:t>
        </w:r>
      </w:hyperlink>
      <w:r>
        <w:rPr>
          <w:rFonts w:hint="eastAsia"/>
        </w:rPr>
        <w:t>》全面解析了中国幕墙行业的产业链结构、市场规模与需求、价格动态及整体现状。幕墙报告基于权威数据，科学预测了幕墙市场前景与发展趋势，同时深入探讨了幕墙重点企业的经营状况，细致分析了行业竞争格局、市场集中度及品牌影响力。此外，幕墙报告还进一步细分了市场，为投资者、企业领导及政府部门提供了关于幕墙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幕墙产业概述</w:t>
      </w:r>
      <w:r>
        <w:rPr>
          <w:rFonts w:hint="eastAsia"/>
        </w:rPr>
        <w:br/>
      </w:r>
      <w:r>
        <w:rPr>
          <w:rFonts w:hint="eastAsia"/>
        </w:rPr>
        <w:t>　　第一节 幕墙定义与分类</w:t>
      </w:r>
      <w:r>
        <w:rPr>
          <w:rFonts w:hint="eastAsia"/>
        </w:rPr>
        <w:br/>
      </w:r>
      <w:r>
        <w:rPr>
          <w:rFonts w:hint="eastAsia"/>
        </w:rPr>
        <w:t>　　第二节 幕墙产业链结构及关键环节剖析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幕墙商业模式与盈利模式解析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幕墙经济指标与行业评估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2020-2024年全球幕墙市场规模及增长趋势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主要国家与地区幕墙市场对比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2025-2031年全球幕墙行业发展趋势与前景预测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国际幕墙市场发展趋势及对我国启示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二、对我国幕墙市场的借鉴意义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幕墙市场的总体规模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一、2020-2024年幕墙市场规模变化及趋势分析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二、2025年幕墙行业市场规模特点</w:t>
      </w:r>
      <w:r>
        <w:rPr>
          <w:rFonts w:hint="eastAsia"/>
        </w:rPr>
        <w:br/>
      </w:r>
      <w:r>
        <w:rPr>
          <w:rFonts w:hint="eastAsia"/>
        </w:rPr>
        <w:t>　　第二节 幕墙市场规模的构成</w:t>
      </w:r>
      <w:r>
        <w:rPr>
          <w:rFonts w:hint="eastAsia"/>
        </w:rPr>
        <w:br/>
      </w:r>
      <w:r>
        <w:rPr>
          <w:rFonts w:hint="eastAsia"/>
        </w:rPr>
        <w:t>　　　　一、幕墙客户群体特征与偏好分析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二、不同类型幕墙市场规模分布</w:t>
      </w:r>
      <w:r>
        <w:rPr>
          <w:rFonts w:hint="eastAsia"/>
        </w:rPr>
        <w:br/>
      </w:r>
      <w:r>
        <w:rPr>
          <w:rFonts w:hint="eastAsia"/>
        </w:rPr>
        <w:t>　　　　三、各地区幕墙市场规模差异与特点</w:t>
      </w:r>
      <w:r>
        <w:rPr>
          <w:rFonts w:hint="eastAsia"/>
        </w:rPr>
        <w:br/>
      </w:r>
      <w:r>
        <w:rPr>
          <w:rFonts w:hint="eastAsia"/>
        </w:rPr>
        <w:t>　　第三节 幕墙市场规模的预测与展望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一、未来几年幕墙市场规模增长预测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2020-2024年幕墙行业规模情况</w:t>
      </w:r>
      <w:r>
        <w:rPr>
          <w:rFonts w:hint="eastAsia"/>
        </w:rPr>
        <w:br/>
      </w:r>
      <w:r>
        <w:rPr>
          <w:rFonts w:hint="eastAsia"/>
        </w:rPr>
        <w:t>　　　　一、幕墙行业企业数量规模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一、幕墙行业盈利能力</w:t>
      </w:r>
      <w:r>
        <w:rPr>
          <w:rFonts w:hint="eastAsia"/>
        </w:rPr>
        <w:br/>
      </w:r>
      <w:r>
        <w:rPr>
          <w:rFonts w:hint="eastAsia"/>
        </w:rPr>
        <w:t>　　　　二、幕墙行业偿债能力</w:t>
      </w:r>
      <w:r>
        <w:rPr>
          <w:rFonts w:hint="eastAsia"/>
        </w:rPr>
        <w:br/>
      </w:r>
      <w:r>
        <w:rPr>
          <w:rFonts w:hint="eastAsia"/>
        </w:rPr>
        <w:t>　　　　三、幕墙行业营运能力</w:t>
      </w:r>
      <w:r>
        <w:rPr>
          <w:rFonts w:hint="eastAsia"/>
        </w:rPr>
        <w:br/>
      </w:r>
      <w:r>
        <w:rPr>
          <w:rFonts w:hint="eastAsia"/>
        </w:rPr>
        <w:t>　　　　四、幕墙行业发展能力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幕墙细分市场（一）市场调研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幕墙细分市场（二）市场调研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2020-2024年中国幕墙行业重点区域调研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一、重点地区（一）幕墙市场规模与特点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二、重点地区（二）幕墙市场规模及特点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三、重点地区（三）幕墙市场规模及特点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四、重点地区（四）幕墙市场规模及特点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不同区域幕墙市场的对比与启示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二、幕墙市场拓展策略与建议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幕墙行业渠道分析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二、各类渠道对幕墙行业的影响</w:t>
      </w:r>
      <w:r>
        <w:rPr>
          <w:rFonts w:hint="eastAsia"/>
        </w:rPr>
        <w:br/>
      </w:r>
      <w:r>
        <w:rPr>
          <w:rFonts w:hint="eastAsia"/>
        </w:rPr>
        <w:t>　　　　三、主要幕墙企业渠道策略研究</w:t>
      </w:r>
      <w:r>
        <w:rPr>
          <w:rFonts w:hint="eastAsia"/>
        </w:rPr>
        <w:br/>
      </w:r>
      <w:r>
        <w:rPr>
          <w:rFonts w:hint="eastAsia"/>
        </w:rPr>
        <w:t>　　第二节 幕墙行业客户分析与定位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幕墙行业总体市场竞争状况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二、幕墙企业竞争格局与集中度评估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三、幕墙行业SWOT分析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幕墙企业发展策略分析</w:t>
      </w:r>
      <w:r>
        <w:rPr>
          <w:rFonts w:hint="eastAsia"/>
        </w:rPr>
        <w:br/>
      </w:r>
      <w:r>
        <w:rPr>
          <w:rFonts w:hint="eastAsia"/>
        </w:rPr>
        <w:t>　　第一节 幕墙市场与销售策略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幕墙品牌战略思考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二、幕墙行业主管部门、监管体制及相关政策法规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3、幕墙行业的主要法律、法规和政策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4、2025年幕墙行业法律法规和政策对行业的影响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二、幕墙消费者需求分析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一、幕墙技术的应用与创新</w:t>
      </w:r>
      <w:r>
        <w:rPr>
          <w:rFonts w:hint="eastAsia"/>
        </w:rPr>
        <w:br/>
      </w:r>
      <w:r>
        <w:rPr>
          <w:rFonts w:hint="eastAsia"/>
        </w:rPr>
        <w:t>　　　　二、幕墙行业发展的技术趋势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2025-2031年幕墙行业展趋势预测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2025-2031年幕墙市场发展前景分析</w:t>
      </w:r>
      <w:r>
        <w:rPr>
          <w:rFonts w:hint="eastAsia"/>
        </w:rPr>
        <w:br/>
      </w:r>
      <w:r>
        <w:rPr>
          <w:rFonts w:hint="eastAsia"/>
        </w:rPr>
        <w:t>　　　　一、幕墙市场发展潜力</w:t>
      </w:r>
      <w:r>
        <w:rPr>
          <w:rFonts w:hint="eastAsia"/>
        </w:rPr>
        <w:br/>
      </w:r>
      <w:r>
        <w:rPr>
          <w:rFonts w:hint="eastAsia"/>
        </w:rPr>
        <w:t>　　　　二、幕墙市场前景分析</w:t>
      </w:r>
      <w:r>
        <w:rPr>
          <w:rFonts w:hint="eastAsia"/>
        </w:rPr>
        <w:br/>
      </w:r>
      <w:r>
        <w:rPr>
          <w:rFonts w:hint="eastAsia"/>
        </w:rPr>
        <w:t>　　　　三、幕墙细分行业发展前景分析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2025-2031年幕墙发展趋势预测</w:t>
      </w:r>
      <w:r>
        <w:rPr>
          <w:rFonts w:hint="eastAsia"/>
        </w:rPr>
        <w:br/>
      </w:r>
      <w:r>
        <w:rPr>
          <w:rFonts w:hint="eastAsia"/>
        </w:rPr>
        <w:t>　　　　一、幕墙发展趋势预测</w:t>
      </w:r>
      <w:r>
        <w:rPr>
          <w:rFonts w:hint="eastAsia"/>
        </w:rPr>
        <w:br/>
      </w:r>
      <w:r>
        <w:rPr>
          <w:rFonts w:hint="eastAsia"/>
        </w:rPr>
        <w:t>　　　　二、幕墙市场规模预测</w:t>
      </w:r>
      <w:r>
        <w:rPr>
          <w:rFonts w:hint="eastAsia"/>
        </w:rPr>
        <w:br/>
      </w:r>
      <w:r>
        <w:rPr>
          <w:rFonts w:hint="eastAsia"/>
        </w:rPr>
        <w:t>　　　　三、幕墙细分市场发展趋势预测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未来幕墙行业挑战与机遇探讨</w:t>
      </w:r>
      <w:r>
        <w:rPr>
          <w:rFonts w:hint="eastAsia"/>
        </w:rPr>
        <w:br/>
      </w:r>
      <w:r>
        <w:rPr>
          <w:rFonts w:hint="eastAsia"/>
        </w:rPr>
        <w:t>　　　　一、幕墙行业挑战</w:t>
      </w:r>
      <w:r>
        <w:rPr>
          <w:rFonts w:hint="eastAsia"/>
        </w:rPr>
        <w:br/>
      </w:r>
      <w:r>
        <w:rPr>
          <w:rFonts w:hint="eastAsia"/>
        </w:rPr>
        <w:t>　　　　二、幕墙行业机遇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对幕墙行业发展的建议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中^智^林^：对幕墙企业和投资者的建议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幕墙行业历程</w:t>
      </w:r>
      <w:r>
        <w:rPr>
          <w:rFonts w:hint="eastAsia"/>
        </w:rPr>
        <w:br/>
      </w:r>
      <w:r>
        <w:rPr>
          <w:rFonts w:hint="eastAsia"/>
        </w:rPr>
        <w:t>　　图表 幕墙行业生命周期</w:t>
      </w:r>
      <w:r>
        <w:rPr>
          <w:rFonts w:hint="eastAsia"/>
        </w:rPr>
        <w:br/>
      </w:r>
      <w:r>
        <w:rPr>
          <w:rFonts w:hint="eastAsia"/>
        </w:rPr>
        <w:t>　　图表 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2020-2024年幕墙行业市场容量统计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2020-2024年中国幕墙行业利润总额分析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2020-2024年中国幕墙行业竞争力分析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2020-2024年中国幕墙行业盈利能力分析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2020-2024年中国幕墙行业运营能力分析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2020-2024年中国幕墙行业偿债能力分析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2020-2024年中国幕墙行业发展能力分析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2020-2024年中国幕墙行业经营效益分析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aeda583d400f" w:history="1">
        <w:r>
          <w:rPr>
            <w:rStyle w:val="Hyperlink"/>
          </w:rPr>
          <w:t>2025-2031年中国幕墙发展现状与市场前景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7aeda583d400f" w:history="1">
        <w:r>
          <w:rPr>
            <w:rStyle w:val="Hyperlink"/>
          </w:rPr>
          <w:t>https://www.20087.com/3/80/MuQiangShiChangQianJing.html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8e20b2cf46ac" w:history="1">
      <w:r>
        <w:rPr>
          <w:rStyle w:val="Hyperlink"/>
        </w:rPr>
        <w:t>2025-2031年中国幕墙发展现状与市场前景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QiangShiChangQianJing.html" TargetMode="External" Id="Rcef7aeda583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QiangShiChangQianJing.html" TargetMode="External" Id="R8eda8e20b2c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2024-11-23T08:33:02Z</dcterms:created>
  <dcterms:modified xsi:type="dcterms:W3CDTF">2024-11-23T09:33:02Z</dcterms:modified>
  <dc:subject>2025-2031年中国幕墙发展现状与市场前景</dc:subject>
  <dc:title>2025-2031年中国幕墙发展现状与市场前景</dc:title>
  <cp:keywords>2025-2031年中国幕墙发展现状与市场前景</cp:keywords>
  <dc:description>2025-2031年中国幕墙发展现状与市场前景</dc:description>
</cp:coreProperties>
</file>