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1cd283b4d4f1e" w:history="1">
              <w:r>
                <w:rPr>
                  <w:rStyle w:val="Hyperlink"/>
                </w:rPr>
                <w:t>2025-2031年中国高附加值用钢行业发展全面调研与未来趋势报告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1cd283b4d4f1e" w:history="1">
              <w:r>
                <w:rPr>
                  <w:rStyle w:val="Hyperlink"/>
                </w:rPr>
                <w:t>2025-2031年中国高附加值用钢行业发展全面调研与未来趋势报告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1cd283b4d4f1e" w:history="1">
                <w:r>
                  <w:rPr>
                    <w:rStyle w:val="Hyperlink"/>
                  </w:rPr>
                  <w:t>https://www.20087.com/3/70/GaoFuJiaZhiYongGangFaZhanQuShiFenXi.html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附加值用钢是具有特殊性能和用途的钢材，广泛应用于汽车、航空航天、能源、医疗和高端制造领域。近年来，随着材料科学的突破和制造业升级，高附加值用钢的开发和应用取得了重大进展。现代高附加值用钢不仅强度和韧性更高，还具备优异的耐腐蚀性、可加工性和轻量化特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高附加值用钢将更加注重材料创新和可持续性。通过开发新型合金体系和先进的加工技术，实现更高性能和更长使用寿命，同时减少资源消耗和环境影响。此外，智能材料和自修复技术的应用，将使高附加值用钢具备监测和自我修复的能力，进一步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1cd283b4d4f1e" w:history="1">
        <w:r>
          <w:rPr>
            <w:rStyle w:val="Hyperlink"/>
          </w:rPr>
          <w:t>2025-2031年中国高附加值用钢行业发展全面调研与未来趋势报告</w:t>
        </w:r>
      </w:hyperlink>
      <w:r>
        <w:rPr>
          <w:rFonts w:hint="eastAsia"/>
        </w:rPr>
        <w:t>》从产业链视角出发，系统分析了高附加值用钢行业的市场现状与需求动态，详细解读了高附加值用钢市场规模、价格波动及上下游影响因素。报告深入剖析了高附加值用钢细分领域的发展特点，基于权威数据对市场前景及未来趋势进行了科学预测，同时揭示了高附加值用钢重点企业的竞争格局与市场集中度变化。报告客观翔实地指出了高附加值用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高附加值用钢行业概述</w:t>
      </w:r>
      <w:r>
        <w:rPr>
          <w:rFonts w:hint="eastAsia"/>
        </w:rPr>
        <w:br/>
      </w:r>
      <w:r>
        <w:rPr>
          <w:rFonts w:hint="eastAsia"/>
        </w:rPr>
        <w:t>第一章 中国高附加值用钢发展状况</w:t>
      </w:r>
      <w:r>
        <w:rPr>
          <w:rFonts w:hint="eastAsia"/>
        </w:rPr>
        <w:br/>
      </w:r>
      <w:r>
        <w:rPr>
          <w:rFonts w:hint="eastAsia"/>
        </w:rPr>
        <w:t>　　第一节 高附加值行业综述</w:t>
      </w:r>
      <w:r>
        <w:rPr>
          <w:rFonts w:hint="eastAsia"/>
        </w:rPr>
        <w:br/>
      </w:r>
      <w:r>
        <w:rPr>
          <w:rFonts w:hint="eastAsia"/>
        </w:rPr>
        <w:t>　　第二节 高附加值用钢的定义及分类</w:t>
      </w:r>
      <w:r>
        <w:rPr>
          <w:rFonts w:hint="eastAsia"/>
        </w:rPr>
        <w:br/>
      </w:r>
      <w:r>
        <w:rPr>
          <w:rFonts w:hint="eastAsia"/>
        </w:rPr>
        <w:t>　　第三节 高附加值用钢在钢铁行业中的地位</w:t>
      </w:r>
      <w:r>
        <w:rPr>
          <w:rFonts w:hint="eastAsia"/>
        </w:rPr>
        <w:br/>
      </w:r>
      <w:r>
        <w:rPr>
          <w:rFonts w:hint="eastAsia"/>
        </w:rPr>
        <w:t>　　第四节 高附加值用钢的发展方向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全球高附加值用钢行业发展概述</w:t>
      </w:r>
      <w:r>
        <w:rPr>
          <w:rFonts w:hint="eastAsia"/>
        </w:rPr>
        <w:br/>
      </w:r>
      <w:r>
        <w:rPr>
          <w:rFonts w:hint="eastAsia"/>
        </w:rPr>
        <w:t>　　第一节 全球高附加值用钢行业发展概况</w:t>
      </w:r>
      <w:r>
        <w:rPr>
          <w:rFonts w:hint="eastAsia"/>
        </w:rPr>
        <w:br/>
      </w:r>
      <w:r>
        <w:rPr>
          <w:rFonts w:hint="eastAsia"/>
        </w:rPr>
        <w:t>　　第二节 2025年全球高附加值用钢市场分析</w:t>
      </w:r>
      <w:r>
        <w:rPr>
          <w:rFonts w:hint="eastAsia"/>
        </w:rPr>
        <w:br/>
      </w:r>
      <w:r>
        <w:rPr>
          <w:rFonts w:hint="eastAsia"/>
        </w:rPr>
        <w:t>　　　　一、小规模、专业化并购日趋活跃</w:t>
      </w:r>
      <w:r>
        <w:rPr>
          <w:rFonts w:hint="eastAsia"/>
        </w:rPr>
        <w:br/>
      </w:r>
      <w:r>
        <w:rPr>
          <w:rFonts w:hint="eastAsia"/>
        </w:rPr>
        <w:t>　　　　二、日、韩钢厂扩大联盟抵御并购</w:t>
      </w:r>
      <w:r>
        <w:rPr>
          <w:rFonts w:hint="eastAsia"/>
        </w:rPr>
        <w:br/>
      </w:r>
      <w:r>
        <w:rPr>
          <w:rFonts w:hint="eastAsia"/>
        </w:rPr>
        <w:t>　　　　三、印度钢厂海外扩张风头正劲</w:t>
      </w:r>
      <w:r>
        <w:rPr>
          <w:rFonts w:hint="eastAsia"/>
        </w:rPr>
        <w:br/>
      </w:r>
      <w:r>
        <w:rPr>
          <w:rFonts w:hint="eastAsia"/>
        </w:rPr>
        <w:t>　　　　四、俄罗斯钢厂巩固北美下游市场地位</w:t>
      </w:r>
      <w:r>
        <w:rPr>
          <w:rFonts w:hint="eastAsia"/>
        </w:rPr>
        <w:br/>
      </w:r>
      <w:r>
        <w:rPr>
          <w:rFonts w:hint="eastAsia"/>
        </w:rPr>
        <w:t>　　　　五、纽柯通过收购加快向下游拓展</w:t>
      </w:r>
      <w:r>
        <w:rPr>
          <w:rFonts w:hint="eastAsia"/>
        </w:rPr>
        <w:br/>
      </w:r>
      <w:r>
        <w:rPr>
          <w:rFonts w:hint="eastAsia"/>
        </w:rPr>
        <w:t>　　　　六、德国萨尔茨基特集团收购法国VPE精密钢管厂</w:t>
      </w:r>
      <w:r>
        <w:rPr>
          <w:rFonts w:hint="eastAsia"/>
        </w:rPr>
        <w:br/>
      </w:r>
      <w:r>
        <w:rPr>
          <w:rFonts w:hint="eastAsia"/>
        </w:rPr>
        <w:t>　　第三节 主要国家或地区高附加值用钢行业发展分析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全球高附加值用钢技术发展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中国高附加值钢行业发展分析</w:t>
      </w:r>
      <w:r>
        <w:rPr>
          <w:rFonts w:hint="eastAsia"/>
        </w:rPr>
        <w:br/>
      </w:r>
      <w:r>
        <w:rPr>
          <w:rFonts w:hint="eastAsia"/>
        </w:rPr>
        <w:t>第三章 我国高附加值用钢生产情况分析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2020-2025年我国高附加值用钢产量分析</w:t>
      </w:r>
      <w:r>
        <w:rPr>
          <w:rFonts w:hint="eastAsia"/>
        </w:rPr>
        <w:br/>
      </w:r>
      <w:r>
        <w:rPr>
          <w:rFonts w:hint="eastAsia"/>
        </w:rPr>
        <w:t>　　第二节 我国主要高附加值用钢产品产能分析</w:t>
      </w:r>
      <w:r>
        <w:rPr>
          <w:rFonts w:hint="eastAsia"/>
        </w:rPr>
        <w:br/>
      </w:r>
      <w:r>
        <w:rPr>
          <w:rFonts w:hint="eastAsia"/>
        </w:rPr>
        <w:t>　　　　一、冷轧薄板卷</w:t>
      </w:r>
      <w:r>
        <w:rPr>
          <w:rFonts w:hint="eastAsia"/>
        </w:rPr>
        <w:br/>
      </w:r>
      <w:r>
        <w:rPr>
          <w:rFonts w:hint="eastAsia"/>
        </w:rPr>
        <w:t>　　　　二、镀层权</w:t>
      </w:r>
      <w:r>
        <w:rPr>
          <w:rFonts w:hint="eastAsia"/>
        </w:rPr>
        <w:br/>
      </w:r>
      <w:r>
        <w:rPr>
          <w:rFonts w:hint="eastAsia"/>
        </w:rPr>
        <w:t>　　　　三、层板</w:t>
      </w:r>
      <w:r>
        <w:rPr>
          <w:rFonts w:hint="eastAsia"/>
        </w:rPr>
        <w:br/>
      </w:r>
      <w:r>
        <w:rPr>
          <w:rFonts w:hint="eastAsia"/>
        </w:rPr>
        <w:t>　　　　四、电工钢</w:t>
      </w:r>
      <w:r>
        <w:rPr>
          <w:rFonts w:hint="eastAsia"/>
        </w:rPr>
        <w:br/>
      </w:r>
      <w:r>
        <w:rPr>
          <w:rFonts w:hint="eastAsia"/>
        </w:rPr>
        <w:t>　　第三节 我国高附加值用钢生产集中度分析</w:t>
      </w:r>
      <w:r>
        <w:rPr>
          <w:rFonts w:hint="eastAsia"/>
        </w:rPr>
        <w:br/>
      </w:r>
      <w:r>
        <w:rPr>
          <w:rFonts w:hint="eastAsia"/>
        </w:rPr>
        <w:t>　　第四节 我国高附加值用钢生产存在的问题</w:t>
      </w:r>
      <w:r>
        <w:rPr>
          <w:rFonts w:hint="eastAsia"/>
        </w:rPr>
        <w:br/>
      </w:r>
      <w:r>
        <w:rPr>
          <w:rFonts w:hint="eastAsia"/>
        </w:rPr>
        <w:t>　　第五节 我国高附加值用钢品种的发展趋势</w:t>
      </w:r>
      <w:r>
        <w:rPr>
          <w:rFonts w:hint="eastAsia"/>
        </w:rPr>
        <w:br/>
      </w:r>
      <w:r>
        <w:rPr>
          <w:rFonts w:hint="eastAsia"/>
        </w:rPr>
        <w:t>　　第六节 2025-2031年我国高附加值用钢的产量预测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我国高附加值钢需求分析</w:t>
      </w:r>
      <w:r>
        <w:rPr>
          <w:rFonts w:hint="eastAsia"/>
        </w:rPr>
        <w:br/>
      </w:r>
      <w:r>
        <w:rPr>
          <w:rFonts w:hint="eastAsia"/>
        </w:rPr>
        <w:t>　　第一节 我国高附加值钢市场需求规模分析</w:t>
      </w:r>
      <w:r>
        <w:rPr>
          <w:rFonts w:hint="eastAsia"/>
        </w:rPr>
        <w:br/>
      </w:r>
      <w:r>
        <w:rPr>
          <w:rFonts w:hint="eastAsia"/>
        </w:rPr>
        <w:t>　　　　一、市场总体需求总规模分析</w:t>
      </w:r>
      <w:r>
        <w:rPr>
          <w:rFonts w:hint="eastAsia"/>
        </w:rPr>
        <w:br/>
      </w:r>
      <w:r>
        <w:rPr>
          <w:rFonts w:hint="eastAsia"/>
        </w:rPr>
        <w:t>　　　　二、主要产品的市场需求规模分析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我国高附加值用钢需求的发展趋势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我国高附加值用钢进出口分析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2020-2025年我国高附加值用钢进口分析</w:t>
      </w:r>
      <w:r>
        <w:rPr>
          <w:rFonts w:hint="eastAsia"/>
        </w:rPr>
        <w:br/>
      </w:r>
      <w:r>
        <w:rPr>
          <w:rFonts w:hint="eastAsia"/>
        </w:rPr>
        <w:t>　　第二节 2020-2025年我国高附加值用钢出口分析</w:t>
      </w:r>
      <w:r>
        <w:rPr>
          <w:rFonts w:hint="eastAsia"/>
        </w:rPr>
        <w:br/>
      </w:r>
      <w:r>
        <w:rPr>
          <w:rFonts w:hint="eastAsia"/>
        </w:rPr>
        <w:t>　　第三节 我国高附加值用钢进出口特点分析</w:t>
      </w:r>
      <w:r>
        <w:rPr>
          <w:rFonts w:hint="eastAsia"/>
        </w:rPr>
        <w:br/>
      </w:r>
      <w:r>
        <w:rPr>
          <w:rFonts w:hint="eastAsia"/>
        </w:rPr>
        <w:t>　　第四节 2025年出口退税率下调对高附加值用钢进出口的影响</w:t>
      </w:r>
      <w:r>
        <w:rPr>
          <w:rFonts w:hint="eastAsia"/>
        </w:rPr>
        <w:br/>
      </w:r>
      <w:r>
        <w:rPr>
          <w:rFonts w:hint="eastAsia"/>
        </w:rPr>
        <w:t>　　第五节 2025-2031年高附加值用钢进出口预测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我国高附加值用钢制造技术分析</w:t>
      </w:r>
      <w:r>
        <w:rPr>
          <w:rFonts w:hint="eastAsia"/>
        </w:rPr>
        <w:br/>
      </w:r>
      <w:r>
        <w:rPr>
          <w:rFonts w:hint="eastAsia"/>
        </w:rPr>
        <w:t>　　第一节 我国高附加值用钢制造技术现状</w:t>
      </w:r>
      <w:r>
        <w:rPr>
          <w:rFonts w:hint="eastAsia"/>
        </w:rPr>
        <w:br/>
      </w:r>
      <w:r>
        <w:rPr>
          <w:rFonts w:hint="eastAsia"/>
        </w:rPr>
        <w:t>　　第二节 中外高附加值用钢制造技术对比分析</w:t>
      </w:r>
      <w:r>
        <w:rPr>
          <w:rFonts w:hint="eastAsia"/>
        </w:rPr>
        <w:br/>
      </w:r>
      <w:r>
        <w:rPr>
          <w:rFonts w:hint="eastAsia"/>
        </w:rPr>
        <w:t>　　第三节 产生差距的主要原因及相应对策</w:t>
      </w:r>
      <w:r>
        <w:rPr>
          <w:rFonts w:hint="eastAsia"/>
        </w:rPr>
        <w:br/>
      </w:r>
      <w:r>
        <w:rPr>
          <w:rFonts w:hint="eastAsia"/>
        </w:rPr>
        <w:t>　　第四节 我国高附加值用钢制造技术发展趋势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我国高附加值用钢市场竞争态势分析</w:t>
      </w:r>
      <w:r>
        <w:rPr>
          <w:rFonts w:hint="eastAsia"/>
        </w:rPr>
        <w:br/>
      </w:r>
      <w:r>
        <w:rPr>
          <w:rFonts w:hint="eastAsia"/>
        </w:rPr>
        <w:t>　　第一节 中资企业加快技术升级，制造能力迅速提高</w:t>
      </w:r>
      <w:r>
        <w:rPr>
          <w:rFonts w:hint="eastAsia"/>
        </w:rPr>
        <w:br/>
      </w:r>
      <w:r>
        <w:rPr>
          <w:rFonts w:hint="eastAsia"/>
        </w:rPr>
        <w:t>　　第二节 外资企业在中国合纵连横，跑马圈地</w:t>
      </w:r>
      <w:r>
        <w:rPr>
          <w:rFonts w:hint="eastAsia"/>
        </w:rPr>
        <w:br/>
      </w:r>
      <w:r>
        <w:rPr>
          <w:rFonts w:hint="eastAsia"/>
        </w:rPr>
        <w:t>　　第三节 中外主要高附加值钢生产企业在竞合中生存与发展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第八章 不锈钢</w:t>
      </w:r>
      <w:r>
        <w:rPr>
          <w:rFonts w:hint="eastAsia"/>
        </w:rPr>
        <w:br/>
      </w:r>
      <w:r>
        <w:rPr>
          <w:rFonts w:hint="eastAsia"/>
        </w:rPr>
        <w:t>　　第一节 2020-2025年我国不锈钢产量分析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第二节 我国不锈钢产能分析</w:t>
      </w:r>
      <w:r>
        <w:rPr>
          <w:rFonts w:hint="eastAsia"/>
        </w:rPr>
        <w:br/>
      </w:r>
      <w:r>
        <w:rPr>
          <w:rFonts w:hint="eastAsia"/>
        </w:rPr>
        <w:t>　　第三节 我国不锈钢市场消费结构分析</w:t>
      </w:r>
      <w:r>
        <w:rPr>
          <w:rFonts w:hint="eastAsia"/>
        </w:rPr>
        <w:br/>
      </w:r>
      <w:r>
        <w:rPr>
          <w:rFonts w:hint="eastAsia"/>
        </w:rPr>
        <w:t>　　第四节 我国不锈钢市场竞争格局</w:t>
      </w:r>
      <w:r>
        <w:rPr>
          <w:rFonts w:hint="eastAsia"/>
        </w:rPr>
        <w:br/>
      </w:r>
      <w:r>
        <w:rPr>
          <w:rFonts w:hint="eastAsia"/>
        </w:rPr>
        <w:t>　　第五节 我国不锈钢行业技术及装备配置分析</w:t>
      </w:r>
      <w:r>
        <w:rPr>
          <w:rFonts w:hint="eastAsia"/>
        </w:rPr>
        <w:br/>
      </w:r>
      <w:r>
        <w:rPr>
          <w:rFonts w:hint="eastAsia"/>
        </w:rPr>
        <w:t>　　　　一、我国不锈钢行业技术发展现状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二、我国不锈钢行业的装备配置分析</w:t>
      </w:r>
      <w:r>
        <w:rPr>
          <w:rFonts w:hint="eastAsia"/>
        </w:rPr>
        <w:br/>
      </w:r>
      <w:r>
        <w:rPr>
          <w:rFonts w:hint="eastAsia"/>
        </w:rPr>
        <w:t>　　第六节 2025-2031年我国不锈钢供需预测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</w:t>
      </w:r>
      <w:r>
        <w:rPr>
          <w:rFonts w:hint="eastAsia"/>
        </w:rPr>
        <w:br/>
      </w:r>
      <w:r>
        <w:rPr>
          <w:rFonts w:hint="eastAsia"/>
        </w:rPr>
        <w:t>　　第一节 轴承钢的主要用途</w:t>
      </w:r>
      <w:r>
        <w:rPr>
          <w:rFonts w:hint="eastAsia"/>
        </w:rPr>
        <w:br/>
      </w:r>
      <w:r>
        <w:rPr>
          <w:rFonts w:hint="eastAsia"/>
        </w:rPr>
        <w:t>　　第二节 2020-2025年轴承钢产量分析</w:t>
      </w:r>
      <w:r>
        <w:rPr>
          <w:rFonts w:hint="eastAsia"/>
        </w:rPr>
        <w:br/>
      </w:r>
      <w:r>
        <w:rPr>
          <w:rFonts w:hint="eastAsia"/>
        </w:rPr>
        <w:t>　　第三节 国内轴承钢市场竞争格局</w:t>
      </w:r>
      <w:r>
        <w:rPr>
          <w:rFonts w:hint="eastAsia"/>
        </w:rPr>
        <w:br/>
      </w:r>
      <w:r>
        <w:rPr>
          <w:rFonts w:hint="eastAsia"/>
        </w:rPr>
        <w:t>　　第四节 2025年轴承钢价格分析</w:t>
      </w:r>
      <w:r>
        <w:rPr>
          <w:rFonts w:hint="eastAsia"/>
        </w:rPr>
        <w:br/>
      </w:r>
      <w:r>
        <w:rPr>
          <w:rFonts w:hint="eastAsia"/>
        </w:rPr>
        <w:t>　　第五节 轴承钢的最新技术及发展方向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</w:t>
      </w:r>
      <w:r>
        <w:rPr>
          <w:rFonts w:hint="eastAsia"/>
        </w:rPr>
        <w:br/>
      </w:r>
      <w:r>
        <w:rPr>
          <w:rFonts w:hint="eastAsia"/>
        </w:rPr>
        <w:t>　　第一节 齿轮钢产量分析</w:t>
      </w:r>
      <w:r>
        <w:rPr>
          <w:rFonts w:hint="eastAsia"/>
        </w:rPr>
        <w:br/>
      </w:r>
      <w:r>
        <w:rPr>
          <w:rFonts w:hint="eastAsia"/>
        </w:rPr>
        <w:t>　　第二节 国内齿轮钢市场竞争格局</w:t>
      </w:r>
      <w:r>
        <w:rPr>
          <w:rFonts w:hint="eastAsia"/>
        </w:rPr>
        <w:br/>
      </w:r>
      <w:r>
        <w:rPr>
          <w:rFonts w:hint="eastAsia"/>
        </w:rPr>
        <w:t>　　第三节 2025年齿轮钢市场价格稳中有升</w:t>
      </w:r>
      <w:r>
        <w:rPr>
          <w:rFonts w:hint="eastAsia"/>
        </w:rPr>
        <w:br/>
      </w:r>
      <w:r>
        <w:rPr>
          <w:rFonts w:hint="eastAsia"/>
        </w:rPr>
        <w:t>　　第四节 我国齿轮钢潜在市场巨大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</w:t>
      </w:r>
      <w:r>
        <w:rPr>
          <w:rFonts w:hint="eastAsia"/>
        </w:rPr>
        <w:br/>
      </w:r>
      <w:r>
        <w:rPr>
          <w:rFonts w:hint="eastAsia"/>
        </w:rPr>
        <w:t>　　第一节 2020-2025年我国汽车用钢产量分析</w:t>
      </w:r>
      <w:r>
        <w:rPr>
          <w:rFonts w:hint="eastAsia"/>
        </w:rPr>
        <w:br/>
      </w:r>
      <w:r>
        <w:rPr>
          <w:rFonts w:hint="eastAsia"/>
        </w:rPr>
        <w:t>　　第二节 主要细分产品分析</w:t>
      </w:r>
      <w:r>
        <w:rPr>
          <w:rFonts w:hint="eastAsia"/>
        </w:rPr>
        <w:br/>
      </w:r>
      <w:r>
        <w:rPr>
          <w:rFonts w:hint="eastAsia"/>
        </w:rPr>
        <w:t>　　　　一、汽车用钢板</w:t>
      </w:r>
      <w:r>
        <w:rPr>
          <w:rFonts w:hint="eastAsia"/>
        </w:rPr>
        <w:br/>
      </w:r>
      <w:r>
        <w:rPr>
          <w:rFonts w:hint="eastAsia"/>
        </w:rPr>
        <w:t>　　　　二、汽车用碳素结构钢</w:t>
      </w:r>
      <w:r>
        <w:rPr>
          <w:rFonts w:hint="eastAsia"/>
        </w:rPr>
        <w:br/>
      </w:r>
      <w:r>
        <w:rPr>
          <w:rFonts w:hint="eastAsia"/>
        </w:rPr>
        <w:t>　　　　三、汽车用弹簧钢</w:t>
      </w:r>
      <w:r>
        <w:rPr>
          <w:rFonts w:hint="eastAsia"/>
        </w:rPr>
        <w:br/>
      </w:r>
      <w:r>
        <w:rPr>
          <w:rFonts w:hint="eastAsia"/>
        </w:rPr>
        <w:t>　　　　四、汽车用型钢</w:t>
      </w:r>
      <w:r>
        <w:rPr>
          <w:rFonts w:hint="eastAsia"/>
        </w:rPr>
        <w:br/>
      </w:r>
      <w:r>
        <w:rPr>
          <w:rFonts w:hint="eastAsia"/>
        </w:rPr>
        <w:t>　　第三节 我国汽车用钢市场竞争格局</w:t>
      </w:r>
      <w:r>
        <w:rPr>
          <w:rFonts w:hint="eastAsia"/>
        </w:rPr>
        <w:br/>
      </w:r>
      <w:r>
        <w:rPr>
          <w:rFonts w:hint="eastAsia"/>
        </w:rPr>
        <w:t>　　第四节 我国汽车用钢生产技术水平分析</w:t>
      </w:r>
      <w:r>
        <w:rPr>
          <w:rFonts w:hint="eastAsia"/>
        </w:rPr>
        <w:br/>
      </w:r>
      <w:r>
        <w:rPr>
          <w:rFonts w:hint="eastAsia"/>
        </w:rPr>
        <w:t>　　第五节 汽车产业的快速发展拉动对汽车用钢的需求</w:t>
      </w:r>
      <w:r>
        <w:rPr>
          <w:rFonts w:hint="eastAsia"/>
        </w:rPr>
        <w:br/>
      </w:r>
      <w:r>
        <w:rPr>
          <w:rFonts w:hint="eastAsia"/>
        </w:rPr>
        <w:t>　　第六节 2025-2031年我国汽车用钢供需预测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</w:t>
      </w:r>
      <w:r>
        <w:rPr>
          <w:rFonts w:hint="eastAsia"/>
        </w:rPr>
        <w:br/>
      </w:r>
      <w:r>
        <w:rPr>
          <w:rFonts w:hint="eastAsia"/>
        </w:rPr>
        <w:t>　　第一节 弹簧钢的特性及用途</w:t>
      </w:r>
      <w:r>
        <w:rPr>
          <w:rFonts w:hint="eastAsia"/>
        </w:rPr>
        <w:br/>
      </w:r>
      <w:r>
        <w:rPr>
          <w:rFonts w:hint="eastAsia"/>
        </w:rPr>
        <w:t>　　第二节 弹簧钢市场需求分析</w:t>
      </w:r>
      <w:r>
        <w:rPr>
          <w:rFonts w:hint="eastAsia"/>
        </w:rPr>
        <w:br/>
      </w:r>
      <w:r>
        <w:rPr>
          <w:rFonts w:hint="eastAsia"/>
        </w:rPr>
        <w:t>　　第三节 高强度是弹簧钢的发展趋势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</w:t>
      </w:r>
      <w:r>
        <w:rPr>
          <w:rFonts w:hint="eastAsia"/>
        </w:rPr>
        <w:br/>
      </w:r>
      <w:r>
        <w:rPr>
          <w:rFonts w:hint="eastAsia"/>
        </w:rPr>
        <w:t>　　第一节 模具钢的主要用途</w:t>
      </w:r>
      <w:r>
        <w:rPr>
          <w:rFonts w:hint="eastAsia"/>
        </w:rPr>
        <w:br/>
      </w:r>
      <w:r>
        <w:rPr>
          <w:rFonts w:hint="eastAsia"/>
        </w:rPr>
        <w:t>　　第二节 主要模具钢品种的开发</w:t>
      </w:r>
      <w:r>
        <w:rPr>
          <w:rFonts w:hint="eastAsia"/>
        </w:rPr>
        <w:br/>
      </w:r>
      <w:r>
        <w:rPr>
          <w:rFonts w:hint="eastAsia"/>
        </w:rPr>
        <w:t>　　　　一、冷作模具钢</w:t>
      </w:r>
      <w:r>
        <w:rPr>
          <w:rFonts w:hint="eastAsia"/>
        </w:rPr>
        <w:br/>
      </w:r>
      <w:r>
        <w:rPr>
          <w:rFonts w:hint="eastAsia"/>
        </w:rPr>
        <w:t>　　　　二、热作模具钢</w:t>
      </w:r>
      <w:r>
        <w:rPr>
          <w:rFonts w:hint="eastAsia"/>
        </w:rPr>
        <w:br/>
      </w:r>
      <w:r>
        <w:rPr>
          <w:rFonts w:hint="eastAsia"/>
        </w:rPr>
        <w:t>　　　　三、塑料模具钢</w:t>
      </w:r>
      <w:r>
        <w:rPr>
          <w:rFonts w:hint="eastAsia"/>
        </w:rPr>
        <w:br/>
      </w:r>
      <w:r>
        <w:rPr>
          <w:rFonts w:hint="eastAsia"/>
        </w:rPr>
        <w:t>　　第三节 国内模具钢市场发展前景</w:t>
      </w:r>
      <w:r>
        <w:rPr>
          <w:rFonts w:hint="eastAsia"/>
        </w:rPr>
        <w:br/>
      </w:r>
      <w:r>
        <w:rPr>
          <w:rFonts w:hint="eastAsia"/>
        </w:rPr>
        <w:t>　　第四节 我国模具钢发展战略分析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影响高附加值发展的主要因素分析</w:t>
      </w:r>
      <w:r>
        <w:rPr>
          <w:rFonts w:hint="eastAsia"/>
        </w:rPr>
        <w:br/>
      </w:r>
      <w:r>
        <w:rPr>
          <w:rFonts w:hint="eastAsia"/>
        </w:rPr>
        <w:t>第十四章 我国宏观经济环境发展</w:t>
      </w:r>
      <w:r>
        <w:rPr>
          <w:rFonts w:hint="eastAsia"/>
        </w:rPr>
        <w:br/>
      </w:r>
      <w:r>
        <w:rPr>
          <w:rFonts w:hint="eastAsia"/>
        </w:rPr>
        <w:t>　　第一节 2025年我国宏观经济发展分析</w:t>
      </w:r>
      <w:r>
        <w:rPr>
          <w:rFonts w:hint="eastAsia"/>
        </w:rPr>
        <w:br/>
      </w:r>
      <w:r>
        <w:rPr>
          <w:rFonts w:hint="eastAsia"/>
        </w:rPr>
        <w:t>　　第二节 2025-2031年我国宏观经济发展预测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钢铁产业政策</w:t>
      </w:r>
      <w:r>
        <w:rPr>
          <w:rFonts w:hint="eastAsia"/>
        </w:rPr>
        <w:br/>
      </w:r>
      <w:r>
        <w:rPr>
          <w:rFonts w:hint="eastAsia"/>
        </w:rPr>
        <w:t>　　第一节 钢铁产业发展政策</w:t>
      </w:r>
      <w:r>
        <w:rPr>
          <w:rFonts w:hint="eastAsia"/>
        </w:rPr>
        <w:br/>
      </w:r>
      <w:r>
        <w:rPr>
          <w:rFonts w:hint="eastAsia"/>
        </w:rPr>
        <w:t>　　第二节 政府对钢铁产业的管制及影响分析</w:t>
      </w:r>
      <w:r>
        <w:rPr>
          <w:rFonts w:hint="eastAsia"/>
        </w:rPr>
        <w:br/>
      </w:r>
      <w:r>
        <w:rPr>
          <w:rFonts w:hint="eastAsia"/>
        </w:rPr>
        <w:t>　　　　一、我国钢铁产业政策的变化</w:t>
      </w:r>
      <w:r>
        <w:rPr>
          <w:rFonts w:hint="eastAsia"/>
        </w:rPr>
        <w:br/>
      </w:r>
      <w:r>
        <w:rPr>
          <w:rFonts w:hint="eastAsia"/>
        </w:rPr>
        <w:t>　　　　二、信贷政策及影响分析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三、钢铁产业政策的实施效果</w:t>
      </w:r>
      <w:r>
        <w:rPr>
          <w:rFonts w:hint="eastAsia"/>
        </w:rPr>
        <w:br/>
      </w:r>
      <w:r>
        <w:rPr>
          <w:rFonts w:hint="eastAsia"/>
        </w:rPr>
        <w:t>　　第三节 钢铁产业政策对高附加值用钢发展的影响分析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汽车行业的发展对高附加值钢发展的影响分析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一、全国汽车销量达到870万辆</w:t>
      </w:r>
      <w:r>
        <w:rPr>
          <w:rFonts w:hint="eastAsia"/>
        </w:rPr>
        <w:br/>
      </w:r>
      <w:r>
        <w:rPr>
          <w:rFonts w:hint="eastAsia"/>
        </w:rPr>
        <w:t>　　　　二、跨国公司加大投资</w:t>
      </w:r>
      <w:r>
        <w:rPr>
          <w:rFonts w:hint="eastAsia"/>
        </w:rPr>
        <w:br/>
      </w:r>
      <w:r>
        <w:rPr>
          <w:rFonts w:hint="eastAsia"/>
        </w:rPr>
        <w:t>　　　　三、自主品牌变中求存</w:t>
      </w:r>
      <w:r>
        <w:rPr>
          <w:rFonts w:hint="eastAsia"/>
        </w:rPr>
        <w:br/>
      </w:r>
      <w:r>
        <w:rPr>
          <w:rFonts w:hint="eastAsia"/>
        </w:rPr>
        <w:t>　　　　四、中国车企海外拓疆</w:t>
      </w:r>
      <w:r>
        <w:rPr>
          <w:rFonts w:hint="eastAsia"/>
        </w:rPr>
        <w:br/>
      </w:r>
      <w:r>
        <w:rPr>
          <w:rFonts w:hint="eastAsia"/>
        </w:rPr>
        <w:t>　　　　五、新能源汽车启动</w:t>
      </w:r>
      <w:r>
        <w:rPr>
          <w:rFonts w:hint="eastAsia"/>
        </w:rPr>
        <w:br/>
      </w:r>
      <w:r>
        <w:rPr>
          <w:rFonts w:hint="eastAsia"/>
        </w:rPr>
        <w:t>　　第二节 2020-2025年我国汽车产量分析</w:t>
      </w:r>
      <w:r>
        <w:rPr>
          <w:rFonts w:hint="eastAsia"/>
        </w:rPr>
        <w:br/>
      </w:r>
      <w:r>
        <w:rPr>
          <w:rFonts w:hint="eastAsia"/>
        </w:rPr>
        <w:t>　　第三节 汽车行业对高附加值用钢的消费量分析</w:t>
      </w:r>
      <w:r>
        <w:rPr>
          <w:rFonts w:hint="eastAsia"/>
        </w:rPr>
        <w:br/>
      </w:r>
      <w:r>
        <w:rPr>
          <w:rFonts w:hint="eastAsia"/>
        </w:rPr>
        <w:t>　　第四节 2025-2031年我国汽车行业发展预测</w:t>
      </w:r>
      <w:r>
        <w:rPr>
          <w:rFonts w:hint="eastAsia"/>
        </w:rPr>
        <w:br/>
      </w:r>
      <w:r>
        <w:rPr>
          <w:rFonts w:hint="eastAsia"/>
        </w:rPr>
        <w:t>　　第五节 汽车行业的高速发展对高附加值用钢行业发展的影响分析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国内外重点高附加值用钢制造企业分析</w:t>
      </w:r>
      <w:r>
        <w:rPr>
          <w:rFonts w:hint="eastAsia"/>
        </w:rPr>
        <w:br/>
      </w:r>
      <w:r>
        <w:rPr>
          <w:rFonts w:hint="eastAsia"/>
        </w:rPr>
        <w:t>第十七章 国内重点企业分析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第四节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第五节 攀枝花钢铁（集团）公司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第六节 中国首钢集团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第七节 东北特钢集团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第八节 西宁特殊钢集团有限责任公司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国外重点企业分析</w:t>
      </w:r>
      <w:r>
        <w:rPr>
          <w:rFonts w:hint="eastAsia"/>
        </w:rPr>
        <w:br/>
      </w:r>
      <w:r>
        <w:rPr>
          <w:rFonts w:hint="eastAsia"/>
        </w:rPr>
        <w:t>　　第一节 阿塞洛-米塔尔公司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t>　　第二节 新日制铁公司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t>　　第三节 浦项钢铁公司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t>　　第四节 日本钢铁工程控股钢铁公司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中外高附加值用钢制造企业竞争力对比分析</w:t>
      </w:r>
      <w:r>
        <w:rPr>
          <w:rFonts w:hint="eastAsia"/>
        </w:rPr>
        <w:br/>
      </w:r>
      <w:r>
        <w:rPr>
          <w:rFonts w:hint="eastAsia"/>
        </w:rPr>
        <w:t>第六部分 2025-2031年中国高附加值用钢行业发展预测及投资分析</w:t>
      </w:r>
      <w:r>
        <w:rPr>
          <w:rFonts w:hint="eastAsia"/>
        </w:rPr>
        <w:br/>
      </w:r>
      <w:r>
        <w:rPr>
          <w:rFonts w:hint="eastAsia"/>
        </w:rPr>
        <w:t>第二十章 2025-2031年我国高附加值用钢发展预测</w:t>
      </w:r>
      <w:r>
        <w:rPr>
          <w:rFonts w:hint="eastAsia"/>
        </w:rPr>
        <w:br/>
      </w:r>
      <w:r>
        <w:rPr>
          <w:rFonts w:hint="eastAsia"/>
        </w:rPr>
        <w:t>　　第一节 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行业经济周期分析</w:t>
      </w:r>
      <w:r>
        <w:rPr>
          <w:rFonts w:hint="eastAsia"/>
        </w:rPr>
        <w:br/>
      </w:r>
      <w:r>
        <w:rPr>
          <w:rFonts w:hint="eastAsia"/>
        </w:rPr>
        <w:t>　　　　一、钢铁行业济周期分析</w:t>
      </w:r>
      <w:r>
        <w:rPr>
          <w:rFonts w:hint="eastAsia"/>
        </w:rPr>
        <w:br/>
      </w:r>
      <w:r>
        <w:rPr>
          <w:rFonts w:hint="eastAsia"/>
        </w:rPr>
        <w:t>　　　　二、高附加值用钢行业经济周期与钢铁行业经济周期相关性分析</w:t>
      </w:r>
      <w:r>
        <w:rPr>
          <w:rFonts w:hint="eastAsia"/>
        </w:rPr>
        <w:br/>
      </w:r>
      <w:r>
        <w:rPr>
          <w:rFonts w:hint="eastAsia"/>
        </w:rPr>
        <w:t>　　第三节 2025-2031年我国高附加值用钢发展预测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2025-2031年高附加值用钢投资机会分析</w:t>
      </w:r>
      <w:r>
        <w:rPr>
          <w:rFonts w:hint="eastAsia"/>
        </w:rPr>
        <w:br/>
      </w:r>
      <w:r>
        <w:rPr>
          <w:rFonts w:hint="eastAsia"/>
        </w:rPr>
        <w:t>　　第一节 2025-2031年高附加值用钢总体投资机会分析</w:t>
      </w:r>
      <w:r>
        <w:rPr>
          <w:rFonts w:hint="eastAsia"/>
        </w:rPr>
        <w:br/>
      </w:r>
      <w:r>
        <w:rPr>
          <w:rFonts w:hint="eastAsia"/>
        </w:rPr>
        <w:t>　　第二节 产业政策对高附加值用钢制造企业的投资机会影响分析</w:t>
      </w:r>
      <w:r>
        <w:rPr>
          <w:rFonts w:hint="eastAsia"/>
        </w:rPr>
        <w:br/>
      </w:r>
      <w:r>
        <w:rPr>
          <w:rFonts w:hint="eastAsia"/>
        </w:rPr>
        <w:t>　　第三节 高附加值用钢投资风险分析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重点投资品种分析</w:t>
      </w:r>
      <w:r>
        <w:rPr>
          <w:rFonts w:hint="eastAsia"/>
        </w:rPr>
        <w:br/>
      </w:r>
      <w:r>
        <w:rPr>
          <w:rFonts w:hint="eastAsia"/>
        </w:rPr>
        <w:t>　　第五节 中^智^林^：高附加值用钢投资建议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高附加值用钢行业历程</w:t>
      </w:r>
      <w:r>
        <w:rPr>
          <w:rFonts w:hint="eastAsia"/>
        </w:rPr>
        <w:br/>
      </w:r>
      <w:r>
        <w:rPr>
          <w:rFonts w:hint="eastAsia"/>
        </w:rPr>
        <w:t>　　图表 高附加值用钢行业生命周期</w:t>
      </w:r>
      <w:r>
        <w:rPr>
          <w:rFonts w:hint="eastAsia"/>
        </w:rPr>
        <w:br/>
      </w:r>
      <w:r>
        <w:rPr>
          <w:rFonts w:hint="eastAsia"/>
        </w:rPr>
        <w:t>　　图表 高附加值用钢行业产业链分析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2020-2025年高附加值用钢行业市场容量分析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2025年中国高附加值用钢行业需求领域分布格局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2025年中国高附加值用钢进口国家及地区分析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2025年中国高附加值用钢出口国家及地区分析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2020-2025年中国高附加值用钢行业企业平均规模情况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**地区高附加值用钢市场规模及增长情况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**地区高附加值用钢市场规模及增长情况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**地区高附加值用钢市场规模及增长情况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**地区高附加值用钢市场规模及增长情况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1cd283b4d4f1e" w:history="1">
        <w:r>
          <w:rPr>
            <w:rStyle w:val="Hyperlink"/>
          </w:rPr>
          <w:t>2025-2031年中国高附加值用钢行业发展全面调研与未来趋势报告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1cd283b4d4f1e" w:history="1">
        <w:r>
          <w:rPr>
            <w:rStyle w:val="Hyperlink"/>
          </w:rPr>
          <w:t>https://www.20087.com/3/70/GaoFuJiaZhiYongGangFaZhanQuShiFenXi.html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热点：热成型钢和超高强度钢哪个好、高附加值钢铁产品、先进高强度钢、高附加值钢种、用钢网、高附加值钢种研发、钢结构用钢量、高附加值钢材是哪些、刀用什么钢好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6911431c41ea" w:history="1">
      <w:r>
        <w:rPr>
          <w:rStyle w:val="Hyperlink"/>
        </w:rPr>
        <w:t>2025-2031年中国高附加值用钢行业发展全面调研与未来趋势报告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FuJiaZhiYongGangFaZhanQuShiFenXi.html" TargetMode="External" Id="Rb781cd283b4d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FuJiaZhiYongGangFaZhanQuShiFenXi.html" TargetMode="External" Id="R63d36911431c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2025-01-06T03:57:00Z</dcterms:created>
  <dcterms:modified xsi:type="dcterms:W3CDTF">2025-01-06T04:57:00Z</dcterms:modified>
  <dc:subject>2025-2031年中国高附加值用钢行业发展全面调研与未来趋势报告</dc:subject>
  <dc:title>2025-2031年中国高附加值用钢行业发展全面调研与未来趋势报告</dc:title>
  <cp:keywords>2025-2031年中国高附加值用钢行业发展全面调研与未来趋势报告</cp:keywords>
  <dc:description>2025-2031年中国高附加值用钢行业发展全面调研与未来趋势报告</dc:description>
</cp:coreProperties>
</file>