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da62163b14e77" w:history="1">
              <w:r>
                <w:rPr>
                  <w:rStyle w:val="Hyperlink"/>
                </w:rPr>
                <w:t>中国竹地板行业发展研究与市场前景分析报告（2025年版）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da62163b14e77" w:history="1">
              <w:r>
                <w:rPr>
                  <w:rStyle w:val="Hyperlink"/>
                </w:rPr>
                <w:t>中国竹地板行业发展研究与市场前景分析报告（2025年版）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da62163b14e77" w:history="1">
                <w:r>
                  <w:rPr>
                    <w:rStyle w:val="Hyperlink"/>
                  </w:rPr>
                  <w:t>https://www.20087.com/5/00/ZhuDiBanShiChangQianJing.html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美观且耐用的建筑材料，在近年来得到了迅速发展。随着消费者环保意识的提高和对天然材料偏好的增加，竹地板因其良好的物理性能和较低的环境影响而受到欢迎。目前，竹地板产品不仅款式多样，而且加工工艺也日趋成熟，能够满足不同场合的装修需求。此外，随着技术的进步，竹地板的耐磨性和耐久性也在不断提高。</w:t>
      </w:r>
      <w:r>
        <w:rPr>
          <w:rFonts w:hint="eastAsia"/>
        </w:rPr>
        <w:br/>
      </w:r>
      <w:r>
        <w:rPr>
          <w:rFonts w:hint="eastAsia"/>
        </w:rPr>
        <w:t>　　未来，竹地板行业将继续朝着可持续发展和高端化的方向迈进。一方面，随着环保标准的提高和消费者对可持续生活方式的追求，竹地板将更加注重生态友好性，采用更少的化学物质和更环保的加工工艺。另一方面，随着设计美学的发展，竹地板将更加注重外观设计的创新，提供更多的颜色和纹理选择，以满足消费者对于个性化和高品质生活空间的需求。此外，随着技术的进步，竹地板的加工技术将进一步优化，提高产品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da62163b14e77" w:history="1">
        <w:r>
          <w:rPr>
            <w:rStyle w:val="Hyperlink"/>
          </w:rPr>
          <w:t>中国竹地板行业发展研究与市场前景分析报告（2025年版）</w:t>
        </w:r>
      </w:hyperlink>
      <w:r>
        <w:rPr>
          <w:rFonts w:hint="eastAsia"/>
        </w:rPr>
        <w:t>》依托多年行业监测数据，结合竹地板行业现状与未来前景，系统分析了竹地板市场需求、市场规模、产业链结构、价格机制及细分市场特征。报告对竹地板市场前景进行了客观评估，预测了竹地板行业发展趋势，并详细解读了品牌竞争格局、市场集中度及重点企业的运营表现。此外，报告通过SWOT分析识别了竹地板行业机遇与潜在风险，为投资者和决策者提供了科学、规范的战略建议，助力把握竹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竹地板产业市场概述</w:t>
      </w:r>
      <w:r>
        <w:rPr>
          <w:rFonts w:hint="eastAsia"/>
        </w:rPr>
        <w:br/>
      </w:r>
      <w:r>
        <w:rPr>
          <w:rFonts w:hint="eastAsia"/>
        </w:rPr>
        <w:t>第二章 竹地板产业市场概述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2024-2025年全球竹地板市场现状及发展趋势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一、全球竹地板产业发展阶段</w:t>
      </w:r>
      <w:r>
        <w:rPr>
          <w:rFonts w:hint="eastAsia"/>
        </w:rPr>
        <w:br/>
      </w:r>
      <w:r>
        <w:rPr>
          <w:rFonts w:hint="eastAsia"/>
        </w:rPr>
        <w:t>　　　　二、全球竹地板产业竞争现状</w:t>
      </w:r>
      <w:r>
        <w:rPr>
          <w:rFonts w:hint="eastAsia"/>
        </w:rPr>
        <w:br/>
      </w:r>
      <w:r>
        <w:rPr>
          <w:rFonts w:hint="eastAsia"/>
        </w:rPr>
        <w:t>　　　　三、全球竹地板产业投资状况</w:t>
      </w:r>
      <w:r>
        <w:rPr>
          <w:rFonts w:hint="eastAsia"/>
        </w:rPr>
        <w:br/>
      </w:r>
      <w:r>
        <w:rPr>
          <w:rFonts w:hint="eastAsia"/>
        </w:rPr>
        <w:t>　　　　四、全球竹地板产业市场发展趋势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全球主要国家地区竹地板产业现状及产业转移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全球竹地板市场经营模式现状及发展趋势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中国竹地板产业发展分析</w:t>
      </w:r>
      <w:r>
        <w:rPr>
          <w:rFonts w:hint="eastAsia"/>
        </w:rPr>
        <w:br/>
      </w:r>
      <w:r>
        <w:rPr>
          <w:rFonts w:hint="eastAsia"/>
        </w:rPr>
        <w:t>　　第一节 中国竹地板产业发展现状</w:t>
      </w:r>
      <w:r>
        <w:rPr>
          <w:rFonts w:hint="eastAsia"/>
        </w:rPr>
        <w:br/>
      </w:r>
      <w:r>
        <w:rPr>
          <w:rFonts w:hint="eastAsia"/>
        </w:rPr>
        <w:t>　　第二节 中国竹地板产业经济运行现状</w:t>
      </w:r>
      <w:r>
        <w:rPr>
          <w:rFonts w:hint="eastAsia"/>
        </w:rPr>
        <w:br/>
      </w:r>
      <w:r>
        <w:rPr>
          <w:rFonts w:hint="eastAsia"/>
        </w:rPr>
        <w:t>　　第三节 中国竹地板产业存在的问题及发展障碍分析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中国竹地板产业发展趋势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中国竹地板行业产量情况分析</w:t>
      </w:r>
      <w:r>
        <w:rPr>
          <w:rFonts w:hint="eastAsia"/>
        </w:rPr>
        <w:br/>
      </w:r>
      <w:r>
        <w:rPr>
          <w:rFonts w:hint="eastAsia"/>
        </w:rPr>
        <w:t>　　第二节 中国竹地板市场需求情况分析</w:t>
      </w:r>
      <w:r>
        <w:rPr>
          <w:rFonts w:hint="eastAsia"/>
        </w:rPr>
        <w:br/>
      </w:r>
      <w:r>
        <w:rPr>
          <w:rFonts w:hint="eastAsia"/>
        </w:rPr>
        <w:t>　　第三节 中国竹地板市场存在的问题及障碍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中国竹地板市场发展潜力及发展趋势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中国竹地板产业基本竞争战略</w:t>
      </w:r>
      <w:r>
        <w:rPr>
          <w:rFonts w:hint="eastAsia"/>
        </w:rPr>
        <w:br/>
      </w:r>
      <w:r>
        <w:rPr>
          <w:rFonts w:hint="eastAsia"/>
        </w:rPr>
        <w:t>　　第一节 竹地板成本领先战略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中国竹地板产业市场竞争策略分析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竹地板产业市场五种竞争动力模式结构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一、竹地板行业内现有企业的竞争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四、竹地板供应商的讨价还价能力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五、竹地板购买者的讨价还价能力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竹地板产业市场核心竞争力的塑造要素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竹地板市场产品策略</w:t>
      </w:r>
      <w:r>
        <w:rPr>
          <w:rFonts w:hint="eastAsia"/>
        </w:rPr>
        <w:br/>
      </w:r>
      <w:r>
        <w:rPr>
          <w:rFonts w:hint="eastAsia"/>
        </w:rPr>
        <w:t>　　第二节 竹地板市场渠道策略</w:t>
      </w:r>
      <w:r>
        <w:rPr>
          <w:rFonts w:hint="eastAsia"/>
        </w:rPr>
        <w:br/>
      </w:r>
      <w:r>
        <w:rPr>
          <w:rFonts w:hint="eastAsia"/>
        </w:rPr>
        <w:t>　　第三节 竹地板市场价格策略</w:t>
      </w:r>
      <w:r>
        <w:rPr>
          <w:rFonts w:hint="eastAsia"/>
        </w:rPr>
        <w:br/>
      </w:r>
      <w:r>
        <w:rPr>
          <w:rFonts w:hint="eastAsia"/>
        </w:rPr>
        <w:t>　　第四节 竹地板广告媒体策略</w:t>
      </w:r>
      <w:r>
        <w:rPr>
          <w:rFonts w:hint="eastAsia"/>
        </w:rPr>
        <w:br/>
      </w:r>
      <w:r>
        <w:rPr>
          <w:rFonts w:hint="eastAsia"/>
        </w:rPr>
        <w:t>　　第五节 竹地板客户服务策略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中国竹地板产业重点企业市场竞争策略研究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竹地板重点企业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2025-2031年中国竹地板产业市场发展预测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2025-2031年中国竹地板产业发展环境预测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四、竹地板技术环境预测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2025-2031年中国竹地板产业发展预测</w:t>
      </w:r>
      <w:r>
        <w:rPr>
          <w:rFonts w:hint="eastAsia"/>
        </w:rPr>
        <w:br/>
      </w:r>
      <w:r>
        <w:rPr>
          <w:rFonts w:hint="eastAsia"/>
        </w:rPr>
        <w:t>　　　　一、竹地板产业竞争要素预测</w:t>
      </w:r>
      <w:r>
        <w:rPr>
          <w:rFonts w:hint="eastAsia"/>
        </w:rPr>
        <w:br/>
      </w:r>
      <w:r>
        <w:rPr>
          <w:rFonts w:hint="eastAsia"/>
        </w:rPr>
        <w:t>　　　　二、竹地板产业结构预测</w:t>
      </w:r>
      <w:r>
        <w:rPr>
          <w:rFonts w:hint="eastAsia"/>
        </w:rPr>
        <w:br/>
      </w:r>
      <w:r>
        <w:rPr>
          <w:rFonts w:hint="eastAsia"/>
        </w:rPr>
        <w:t>　　　　三、竹地板产业转移趋势</w:t>
      </w:r>
      <w:r>
        <w:rPr>
          <w:rFonts w:hint="eastAsia"/>
        </w:rPr>
        <w:br/>
      </w:r>
      <w:r>
        <w:rPr>
          <w:rFonts w:hint="eastAsia"/>
        </w:rPr>
        <w:t>　　　　四、竹地板产业一体化预测</w:t>
      </w:r>
      <w:r>
        <w:rPr>
          <w:rFonts w:hint="eastAsia"/>
        </w:rPr>
        <w:br/>
      </w:r>
      <w:r>
        <w:rPr>
          <w:rFonts w:hint="eastAsia"/>
        </w:rPr>
        <w:t>　　　　五、竹地板产业运营模式预测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2025-2031年中国竹地板市场发展预测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一、2025-2031年中国竹地板市场需求预测分析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二、2025-2031年中国竹地板市场结构预测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三、2025-2031年中国竹地板市场集中度预测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四、2025-2031年中国竹地板市场供给预测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五、2025-2031年中国竹地板市场价格预测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(中智林)中国竹地板产业竞争策略建议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竹地板行业类别</w:t>
      </w:r>
      <w:r>
        <w:rPr>
          <w:rFonts w:hint="eastAsia"/>
        </w:rPr>
        <w:br/>
      </w:r>
      <w:r>
        <w:rPr>
          <w:rFonts w:hint="eastAsia"/>
        </w:rPr>
        <w:t>　　图表 竹地板行业产业链调研</w:t>
      </w:r>
      <w:r>
        <w:rPr>
          <w:rFonts w:hint="eastAsia"/>
        </w:rPr>
        <w:br/>
      </w:r>
      <w:r>
        <w:rPr>
          <w:rFonts w:hint="eastAsia"/>
        </w:rPr>
        <w:t>　　图表 竹地板行业现状</w:t>
      </w:r>
      <w:r>
        <w:rPr>
          <w:rFonts w:hint="eastAsia"/>
        </w:rPr>
        <w:br/>
      </w:r>
      <w:r>
        <w:rPr>
          <w:rFonts w:hint="eastAsia"/>
        </w:rPr>
        <w:t>　　图表 竹地板行业标准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2019-2024年中国竹地板行业产量统计</w:t>
      </w:r>
      <w:r>
        <w:rPr>
          <w:rFonts w:hint="eastAsia"/>
        </w:rPr>
        <w:br/>
      </w:r>
      <w:r>
        <w:rPr>
          <w:rFonts w:hint="eastAsia"/>
        </w:rPr>
        <w:t>　　图表 竹地板行业动态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2019-2024年中国竹地板市场需求量</w:t>
      </w:r>
      <w:r>
        <w:rPr>
          <w:rFonts w:hint="eastAsia"/>
        </w:rPr>
        <w:br/>
      </w:r>
      <w:r>
        <w:rPr>
          <w:rFonts w:hint="eastAsia"/>
        </w:rPr>
        <w:t>　　图表 2025年中国竹地板行业需求区域调研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2019-2024年中国竹地板行情</w:t>
      </w:r>
      <w:r>
        <w:rPr>
          <w:rFonts w:hint="eastAsia"/>
        </w:rPr>
        <w:br/>
      </w:r>
      <w:r>
        <w:rPr>
          <w:rFonts w:hint="eastAsia"/>
        </w:rPr>
        <w:t>　　图表 2019-2024年中国竹地板价格走势图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2019-2024年中国竹地板出口统计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竹地板行业竞争对手分析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2025-2031年中国竹地板行业市场规模预测</w:t>
      </w:r>
      <w:r>
        <w:rPr>
          <w:rFonts w:hint="eastAsia"/>
        </w:rPr>
        <w:br/>
      </w:r>
      <w:r>
        <w:rPr>
          <w:rFonts w:hint="eastAsia"/>
        </w:rPr>
        <w:t>　　图表 竹地板行业准入条件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2025-2031年中国竹地板行业风险分析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da62163b14e77" w:history="1">
        <w:r>
          <w:rPr>
            <w:rStyle w:val="Hyperlink"/>
          </w:rPr>
          <w:t>中国竹地板行业发展研究与市场前景分析报告（2025年版）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da62163b14e77" w:history="1">
        <w:r>
          <w:rPr>
            <w:rStyle w:val="Hyperlink"/>
          </w:rPr>
          <w:t>https://www.20087.com/5/00/ZhuDiBanShiChangQianJing.html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5ea3bc3eb4fff" w:history="1">
      <w:r>
        <w:rPr>
          <w:rStyle w:val="Hyperlink"/>
        </w:rPr>
        <w:t>中国竹地板行业发展研究与市场前景分析报告（2025年版）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uDiBanShiChangQianJing.html" TargetMode="External" Id="Rc9dda62163b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uDiBanShiChangQianJing.html" TargetMode="External" Id="R1125ea3bc3eb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2024-12-13T05:18:00Z</dcterms:created>
  <dcterms:modified xsi:type="dcterms:W3CDTF">2024-12-13T06:18:00Z</dcterms:modified>
  <dc:subject>中国竹地板行业发展研究与市场前景分析报告（2025年版）</dc:subject>
  <dc:title>中国竹地板行业发展研究与市场前景分析报告（2025年版）</dc:title>
  <cp:keywords>中国竹地板行业发展研究与市场前景分析报告（2025年版）</cp:keywords>
  <dc:description>中国竹地板行业发展研究与市场前景分析报告（2025年版）</dc:description>
</cp:coreProperties>
</file>