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0e3da18b4d6f" w:history="1">
              <w:r>
                <w:rPr>
                  <w:rStyle w:val="Hyperlink"/>
                </w:rPr>
                <w:t>2026-2032年中国阻尼合页行业研究与前景趋势预测报告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0e3da18b4d6f" w:history="1">
              <w:r>
                <w:rPr>
                  <w:rStyle w:val="Hyperlink"/>
                </w:rPr>
                <w:t>2026-2032年中国阻尼合页行业研究与前景趋势预测报告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90e3da18b4d6f" w:history="1">
                <w:r>
                  <w:rPr>
                    <w:rStyle w:val="Hyperlink"/>
                  </w:rPr>
                  <w:t>https://www.20087.com/5/60/ZuNiHeYeDeXianZhuangYuFaZhanQianJing.html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合页是高端门窗、家具及医疗设备的关键五金件，通过内置液压或硅油阻尼腔体实现门扇/面板的缓闭、静音与防夹功能。产品设计需平衡扭矩输出、使用寿命（通常要求10万次以上开合）与温度适应性（-20℃至+60℃），材质多采用锌合金压铸或不锈钢精加工，表面处理注重耐腐蚀与装饰性。在住宅精装与公共建筑领域，阻尼合页已成为提升使用体验与安全性的标配，尤其在医院病房、实验室等对静音和操作平稳性要求严苛的场景中不可或缺。</w:t>
      </w:r>
      <w:r>
        <w:rPr>
          <w:rFonts w:hint="eastAsia"/>
        </w:rPr>
        <w:br/>
      </w:r>
      <w:r>
        <w:rPr>
          <w:rFonts w:hint="eastAsia"/>
        </w:rPr>
        <w:t>　　未来，阻尼合页将向智能反馈、模块化维护与可持续材料深化发展。市场调研网指出，集成霍尔传感器可记录开关频次并预警阻尼失效；快拆式结构允许用户无需工具更换阻尼芯，延长整体寿命。在环保维度，生物基硅油替代传统矿物油可降低环境毒性，再生不锈钢应用将减少碳足迹。此外，针对重型防火门或无障碍设施，自适应阻尼技术可根据门重动态调节缓冲力度。阻尼合页正从被动机械部件升级为可监测、可维护、绿色化的智能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c90e3da18b4d6f" w:history="1">
        <w:r>
          <w:rPr>
            <w:rStyle w:val="Hyperlink"/>
          </w:rPr>
          <w:t>2026-2032年中国阻尼合页行业研究与前景趋势预测报告</w:t>
        </w:r>
      </w:hyperlink>
      <w:r>
        <w:rPr>
          <w:rFonts w:hint="eastAsia"/>
        </w:rPr>
        <w:t>》，2025年阻尼合页行业市场规模达 亿元，预计2032年市场规模将达 亿元，期间年均复合增长率（CAGR）达 %。报告基于统计局、相关行业协会及科研机构的详实数据，系统分析阻尼合页行业的市场规模、供需结构和竞争格局，梳理阻尼合页技术发展现状与创新方向。报告客观评估了阻尼合页市场增长潜力与风险因素，结合政策环境与消费趋势变化，对阻尼合页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阻尼合页行业概述</w:t>
      </w:r>
      <w:r>
        <w:rPr>
          <w:rFonts w:hint="eastAsia"/>
        </w:rPr>
        <w:br/>
      </w:r>
      <w:r>
        <w:rPr>
          <w:rFonts w:hint="eastAsia"/>
        </w:rPr>
        <w:t>　　第一节 阻尼合页定义与分类</w:t>
      </w:r>
      <w:r>
        <w:rPr>
          <w:rFonts w:hint="eastAsia"/>
        </w:rPr>
        <w:br/>
      </w:r>
      <w:r>
        <w:rPr>
          <w:rFonts w:hint="eastAsia"/>
        </w:rPr>
        <w:t>　　第二节 阻尼合页应用领域</w:t>
      </w:r>
      <w:r>
        <w:rPr>
          <w:rFonts w:hint="eastAsia"/>
        </w:rPr>
        <w:br/>
      </w:r>
      <w:r>
        <w:rPr>
          <w:rFonts w:hint="eastAsia"/>
        </w:rPr>
        <w:t>　　第三节 阻尼合页行业经济指标分析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阻尼合页产业链及经营模式分析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三、阻尼合页销售模式及销售渠道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全球阻尼合页市场发展综述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2020-2025年全球阻尼合页市场规模与趋势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主要国家与地区阻尼合页市场分析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2026-2032年全球阻尼合页行业发展趋势与前景预测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中国阻尼合页行业市场分析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2025-2026年阻尼合页产能与投资动态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一、国内阻尼合页产能及利用情况</w:t>
      </w:r>
      <w:r>
        <w:rPr>
          <w:rFonts w:hint="eastAsia"/>
        </w:rPr>
        <w:br/>
      </w:r>
      <w:r>
        <w:rPr>
          <w:rFonts w:hint="eastAsia"/>
        </w:rPr>
        <w:t>　　　　二、阻尼合页产能扩张与投资动态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2026-2032年阻尼合页行业产量统计与趋势预测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一、2020-2025年阻尼合页行业产量数据统计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1、2020-2025年阻尼合页产量及增长趋势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2、2020-2025年阻尼合页细分产品产量及份额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二、影响阻尼合页产量的关键因素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三、2026-2032年阻尼合页产量预测</w:t>
      </w:r>
      <w:r>
        <w:rPr>
          <w:rFonts w:hint="eastAsia"/>
        </w:rPr>
        <w:br/>
      </w:r>
      <w:r>
        <w:rPr>
          <w:rFonts w:hint="eastAsia"/>
        </w:rPr>
        <w:t>　　第三节 2026-2032年阻尼合页市场需求与销售分析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一、2025-2026年阻尼合页行业需求现状</w:t>
      </w:r>
      <w:r>
        <w:rPr>
          <w:rFonts w:hint="eastAsia"/>
        </w:rPr>
        <w:br/>
      </w:r>
      <w:r>
        <w:rPr>
          <w:rFonts w:hint="eastAsia"/>
        </w:rPr>
        <w:t>　　　　二、阻尼合页客户群体与需求特点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三、2020-2025年阻尼合页行业销售规模分析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四、2026-2032年阻尼合页市场增长潜力与规模预测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中国阻尼合页细分市场与下游应用领域分析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阻尼合页细分市场分析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一、2025-2026年阻尼合页主要细分产品市场现状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阻尼合页下游应用与客户群体分析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一、2025-2026年阻尼合页各应用领域市场现状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2025-2026年阻尼合页行业技术发展现状及趋势分析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阻尼合页行业技术发展现状分析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国内外阻尼合页行业技术差异与原因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阻尼合页行业技术发展方向、趋势预测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提升阻尼合页行业技术能力策略建议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阻尼合页价格机制与竞争策略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一、2020-2025年阻尼合页市场价格走势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阻尼合页定价策略与方法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2026-2032年阻尼合页价格竞争态势与趋势预测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中国阻尼合页行业重点区域市场研究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2025-2026年重点区域阻尼合页市场发展概况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2020-2025年中国阻尼合页行业进出口情况分析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阻尼合页行业进口情况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一、2020-2025年阻尼合页进口规模及增长情况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二、阻尼合页主要进口来源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阻尼合页行业出口情况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一、2020-2025年阻尼合页出口规模及增长情况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二、阻尼合页主要出口目的地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2020-2025年中国阻尼合页行业总体发展与财务状况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2020-2025年中国阻尼合页行业规模情况</w:t>
      </w:r>
      <w:r>
        <w:rPr>
          <w:rFonts w:hint="eastAsia"/>
        </w:rPr>
        <w:br/>
      </w:r>
      <w:r>
        <w:rPr>
          <w:rFonts w:hint="eastAsia"/>
        </w:rPr>
        <w:t>　　　　一、阻尼合页行业企业数量规模</w:t>
      </w:r>
      <w:r>
        <w:rPr>
          <w:rFonts w:hint="eastAsia"/>
        </w:rPr>
        <w:br/>
      </w:r>
      <w:r>
        <w:rPr>
          <w:rFonts w:hint="eastAsia"/>
        </w:rPr>
        <w:t>　　　　二、阻尼合页行业从业人员规模</w:t>
      </w:r>
      <w:r>
        <w:rPr>
          <w:rFonts w:hint="eastAsia"/>
        </w:rPr>
        <w:br/>
      </w:r>
      <w:r>
        <w:rPr>
          <w:rFonts w:hint="eastAsia"/>
        </w:rPr>
        <w:t>　　　　三、阻尼合页行业市场敏感性分析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2020-2025年中国阻尼合页行业财务能力分析</w:t>
      </w:r>
      <w:r>
        <w:rPr>
          <w:rFonts w:hint="eastAsia"/>
        </w:rPr>
        <w:br/>
      </w:r>
      <w:r>
        <w:rPr>
          <w:rFonts w:hint="eastAsia"/>
        </w:rPr>
        <w:t>　　　　一、阻尼合页行业盈利能力</w:t>
      </w:r>
      <w:r>
        <w:rPr>
          <w:rFonts w:hint="eastAsia"/>
        </w:rPr>
        <w:br/>
      </w:r>
      <w:r>
        <w:rPr>
          <w:rFonts w:hint="eastAsia"/>
        </w:rPr>
        <w:t>　　　　二、阻尼合页行业偿债能力</w:t>
      </w:r>
      <w:r>
        <w:rPr>
          <w:rFonts w:hint="eastAsia"/>
        </w:rPr>
        <w:br/>
      </w:r>
      <w:r>
        <w:rPr>
          <w:rFonts w:hint="eastAsia"/>
        </w:rPr>
        <w:t>　　　　三、阻尼合页行业营运能力</w:t>
      </w:r>
      <w:r>
        <w:rPr>
          <w:rFonts w:hint="eastAsia"/>
        </w:rPr>
        <w:br/>
      </w:r>
      <w:r>
        <w:rPr>
          <w:rFonts w:hint="eastAsia"/>
        </w:rPr>
        <w:t>　　　　四、阻尼合页行业发展能力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阻尼合页行业重点企业调研分析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二、企业阻尼合页业务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中国阻尼合页行业竞争格局分析</w:t>
      </w:r>
      <w:r>
        <w:rPr>
          <w:rFonts w:hint="eastAsia"/>
        </w:rPr>
        <w:br/>
      </w:r>
      <w:r>
        <w:rPr>
          <w:rFonts w:hint="eastAsia"/>
        </w:rPr>
        <w:t>　　第一节 阻尼合页行业竞争格局总览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2025-2026年阻尼合页行业竞争力分析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2020-2025年阻尼合页行业企业并购活动分析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2025-2026年阻尼合页行业会展与招投标活动分析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一、阻尼合页行业会展活动及其市场影响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2026年中国阻尼合页企业发展企业发展策略与建议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阻尼合页销售模式与渠道策略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阻尼合页品牌与市场推广策略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阻尼合页研发投入与技术创新能力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阻尼合页合作联盟与资源整合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中国阻尼合页行业风险与对策</w:t>
      </w:r>
      <w:r>
        <w:rPr>
          <w:rFonts w:hint="eastAsia"/>
        </w:rPr>
        <w:br/>
      </w:r>
      <w:r>
        <w:rPr>
          <w:rFonts w:hint="eastAsia"/>
        </w:rPr>
        <w:t>　　第一节 阻尼合页行业SWOT分析</w:t>
      </w:r>
      <w:r>
        <w:rPr>
          <w:rFonts w:hint="eastAsia"/>
        </w:rPr>
        <w:br/>
      </w:r>
      <w:r>
        <w:rPr>
          <w:rFonts w:hint="eastAsia"/>
        </w:rPr>
        <w:t>　　　　一、阻尼合页行业优势</w:t>
      </w:r>
      <w:r>
        <w:rPr>
          <w:rFonts w:hint="eastAsia"/>
        </w:rPr>
        <w:br/>
      </w:r>
      <w:r>
        <w:rPr>
          <w:rFonts w:hint="eastAsia"/>
        </w:rPr>
        <w:t>　　　　二、阻尼合页行业劣势</w:t>
      </w:r>
      <w:r>
        <w:rPr>
          <w:rFonts w:hint="eastAsia"/>
        </w:rPr>
        <w:br/>
      </w:r>
      <w:r>
        <w:rPr>
          <w:rFonts w:hint="eastAsia"/>
        </w:rPr>
        <w:t>　　　　三、阻尼合页市场机会</w:t>
      </w:r>
      <w:r>
        <w:rPr>
          <w:rFonts w:hint="eastAsia"/>
        </w:rPr>
        <w:br/>
      </w:r>
      <w:r>
        <w:rPr>
          <w:rFonts w:hint="eastAsia"/>
        </w:rPr>
        <w:t>　　　　四、阻尼合页市场威胁</w:t>
      </w:r>
      <w:r>
        <w:rPr>
          <w:rFonts w:hint="eastAsia"/>
        </w:rPr>
        <w:br/>
      </w:r>
      <w:r>
        <w:rPr>
          <w:rFonts w:hint="eastAsia"/>
        </w:rPr>
        <w:t>　　第二节 阻尼合页行业风险及对策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2026-2032年中国阻尼合页行业前景与发展趋势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2025-2026年阻尼合页行业发展环境分析</w:t>
      </w:r>
      <w:r>
        <w:rPr>
          <w:rFonts w:hint="eastAsia"/>
        </w:rPr>
        <w:br/>
      </w:r>
      <w:r>
        <w:rPr>
          <w:rFonts w:hint="eastAsia"/>
        </w:rPr>
        <w:t>　　　　一、阻尼合页行业主管部门与监管体制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二、阻尼合页行业主要法律法规及政策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三、阻尼合页行业标准与质量监管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2026-2032年阻尼合页行业发展趋势与方向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2026-2032年阻尼合页行业发展潜力与机遇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阻尼合页行业研究结论与建议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[^中^智林^]阻尼合页行业发展建议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阻尼合页行业历程</w:t>
      </w:r>
      <w:r>
        <w:rPr>
          <w:rFonts w:hint="eastAsia"/>
        </w:rPr>
        <w:br/>
      </w:r>
      <w:r>
        <w:rPr>
          <w:rFonts w:hint="eastAsia"/>
        </w:rPr>
        <w:t>　　图表 阻尼合页行业生命周期</w:t>
      </w:r>
      <w:r>
        <w:rPr>
          <w:rFonts w:hint="eastAsia"/>
        </w:rPr>
        <w:br/>
      </w:r>
      <w:r>
        <w:rPr>
          <w:rFonts w:hint="eastAsia"/>
        </w:rPr>
        <w:t>　　图表 阻尼合页行业产业链分析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2020-2025年阻尼合页行业市场容量分析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2020-2025年中国阻尼合页市场需求量及增速统计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2025年中国阻尼合页行业需求领域分布格局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2020-2025年中国阻尼合页进口金额分析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2020-2025年中国阻尼合页出口数量分析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2020-2025年中国阻尼合页出口金额分析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2025年中国阻尼合页进口国家及地区分析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2025年中国阻尼合页出口国家及地区分析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2020-2025年中国阻尼合页行业企业平均规模情况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**地区阻尼合页行业市场需求情况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阻尼合页重点企业（一）基本信息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阻尼合页重点企业（一）经营情况分析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阻尼合页重点企业（一）主要经济指标情况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阻尼合页重点企业（二）经营情况分析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阻尼合页重点企业（二）主要经济指标情况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阻尼合页重点企业（二）盈利能力情况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阻尼合页企业信息</w:t>
      </w:r>
      <w:r>
        <w:rPr>
          <w:rFonts w:hint="eastAsia"/>
        </w:rPr>
        <w:br/>
      </w:r>
      <w:r>
        <w:rPr>
          <w:rFonts w:hint="eastAsia"/>
        </w:rPr>
        <w:t>　　图表 阻尼合页企业经营情况分析</w:t>
      </w:r>
      <w:r>
        <w:rPr>
          <w:rFonts w:hint="eastAsia"/>
        </w:rPr>
        <w:br/>
      </w:r>
      <w:r>
        <w:rPr>
          <w:rFonts w:hint="eastAsia"/>
        </w:rPr>
        <w:t>　　图表 阻尼合页重点企业（三）主要经济指标情况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阻尼合页重点企业（三）成长能力情况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2026-2032年中国阻尼合页行业产能预测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2026-2032年中国阻尼合页行业产量预测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2026-2032年中国阻尼合页市场需求量预测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2026-2032年中国阻尼合页行业供需平衡预测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2026-2032年中国阻尼合页行业市场容量预测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2026-2032年中国阻尼合页行业市场规模预测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2026-2032年中国阻尼合页市场前景分析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2026-2032年中国阻尼合页发展趋势预测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0e3da18b4d6f" w:history="1">
        <w:r>
          <w:rPr>
            <w:rStyle w:val="Hyperlink"/>
          </w:rPr>
          <w:t>2026-2032年中国阻尼合页行业研究与前景趋势预测报告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90e3da18b4d6f" w:history="1">
        <w:r>
          <w:rPr>
            <w:rStyle w:val="Hyperlink"/>
          </w:rPr>
          <w:t>https://www.20087.com/5/60/ZuNiHeYeDeXianZhuangYuFaZhanQianJing.html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778205df4488" w:history="1">
      <w:r>
        <w:rPr>
          <w:rStyle w:val="Hyperlink"/>
        </w:rPr>
        <w:t>2026-2032年中国阻尼合页行业研究与前景趋势预测报告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uNiHeYeDeXianZhuangYuFaZhanQianJing.html" TargetMode="External" Id="Rebc90e3da18b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uNiHeYeDeXianZhuangYuFaZhanQianJing.html" TargetMode="External" Id="R691b778205df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2026-04-03T04:18:15Z</dcterms:created>
  <dcterms:modified xsi:type="dcterms:W3CDTF">2026-04-03T05:18:15Z</dcterms:modified>
  <dc:subject>2026-2032年中国阻尼合页行业研究与前景趋势预测报告</dc:subject>
  <dc:title>2026-2032年中国阻尼合页行业研究与前景趋势预测报告</dc:title>
  <cp:keywords>2026-2032年中国阻尼合页行业研究与前景趋势预测报告</cp:keywords>
  <dc:description>2026-2032年中国阻尼合页行业研究与前景趋势预测报告</dc:description>
</cp:coreProperties>
</file>