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fcc7599f246e1" w:history="1">
              <w:r>
                <w:rPr>
                  <w:rStyle w:val="Hyperlink"/>
                </w:rPr>
                <w:t>全球与中国富锌涂料行业研究及发展前景分析报告（2026-2032年）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fcc7599f246e1" w:history="1">
              <w:r>
                <w:rPr>
                  <w:rStyle w:val="Hyperlink"/>
                </w:rPr>
                <w:t>全球与中国富锌涂料行业研究及发展前景分析报告（2026-2032年）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fcc7599f246e1" w:history="1">
                <w:r>
                  <w:rPr>
                    <w:rStyle w:val="Hyperlink"/>
                  </w:rPr>
                  <w:t>https://www.20087.com/5/80/FuXinTuLiaoFaZhanXianZhuangQianJing.html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锌涂料是重防腐领域的关键防护材料，广泛应用于桥梁、船舶、海上平台及石化设施，通过高含量锌粉（干膜中≥80%）形成牺牲阳极保护，有效延缓钢结构腐蚀。主流产品分为溶剂型与水性体系，强调附着力、阴极保护持久性及与中间涂层的兼容性。在环保法规趋严背景下，低VOC水性富锌涂料加速替代传统溶剂型产品，同时行业聚焦于提升早期耐水性与施工窗口适应性，以满足现场复杂环境需求。</w:t>
      </w:r>
      <w:r>
        <w:rPr>
          <w:rFonts w:hint="eastAsia"/>
        </w:rPr>
        <w:br/>
      </w:r>
      <w:r>
        <w:rPr>
          <w:rFonts w:hint="eastAsia"/>
        </w:rPr>
        <w:t>　　未来，富锌涂料将向纳米改性、智能监测与循环经济方向发展。市场调研网指出，石墨烯或碳纳米管掺杂可显著提升导电网络密度与屏蔽效能；嵌入pH敏感染料的“自指示涂层”可在腐蚀初期变色预警。在可持续层面，再生锌粉与生物基树脂将降低原材料碳足迹；废涂层回收技术将实现锌资源闭环利用。此外，数字标签将记录涂料批次、施工参数及预期寿命，支撑全生命周期管理。长远看，富锌涂料将从“被动防腐层”升级为“钢结构健康状态感知界面”，在保障国家重大基础设施长效安全中持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fcc7599f246e1" w:history="1">
        <w:r>
          <w:rPr>
            <w:rStyle w:val="Hyperlink"/>
          </w:rPr>
          <w:t>全球与中国富锌涂料行业研究及发展前景分析报告（2026-2032年）</w:t>
        </w:r>
      </w:hyperlink>
      <w:r>
        <w:rPr>
          <w:rFonts w:hint="eastAsia"/>
        </w:rPr>
        <w:t>》基于国家统计局及相关行业协会的详实数据，结合国内外富锌涂料行业研究资料及深入市场调研，系统分析了富锌涂料行业的市场规模、市场需求及产业链现状。报告重点探讨了富锌涂料行业整体运行情况及细分领域特点，科学预测了富锌涂料市场前景与发展趋势，揭示了富锌涂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fcc7599f246e1" w:history="1">
        <w:r>
          <w:rPr>
            <w:rStyle w:val="Hyperlink"/>
          </w:rPr>
          <w:t>全球与中国富锌涂料行业研究及发展前景分析报告（2026-2032年）</w:t>
        </w:r>
      </w:hyperlink>
      <w:r>
        <w:rPr>
          <w:rFonts w:hint="eastAsia"/>
        </w:rPr>
        <w:t>》，2025年富锌涂料行业市场规模达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按产品类型细分，全球富锌涂料市场规模2021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锌含量96%</w:t>
      </w:r>
      <w:r>
        <w:rPr>
          <w:rFonts w:hint="eastAsia"/>
        </w:rPr>
        <w:br/>
      </w:r>
      <w:r>
        <w:rPr>
          <w:rFonts w:hint="eastAsia"/>
        </w:rPr>
        <w:t>　　　　1.3.3 锌含量97%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按应用细分，全球富锌涂料市场规模2021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机械行业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富锌涂料行业发展总体概况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富锌涂料行业发展主要特点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富锌涂料行业发展影响因素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富锌涂料有利因素</w:t>
      </w:r>
      <w:r>
        <w:rPr>
          <w:rFonts w:hint="eastAsia"/>
        </w:rPr>
        <w:br/>
      </w:r>
      <w:r>
        <w:rPr>
          <w:rFonts w:hint="eastAsia"/>
        </w:rPr>
        <w:t>　　　　1.5.3 .2 富锌涂料不利因素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全球市场，近三年富锌涂料主要企业占有率及排名（按销量）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富锌涂料主要企业在国际市场占有率（按销量，2023-2026）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2025年富锌涂料主要企业在国际市场排名（按销量）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全球市场主要企业富锌涂料销量（2023-2026）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全球市场，近三年富锌涂料主要企业占有率及排名（按收入）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富锌涂料主要企业在国际市场占有率（按收入，2023-2026）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2025年富锌涂料主要企业在国际市场排名（按收入）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全球市场主要企业富锌涂料销售收入（2023-2026）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全球市场主要企业富锌涂料销售价格（2023-2026）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中国市场，近三年富锌涂料主要企业占有率及排名（按销量）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富锌涂料主要企业在中国市场占有率（按销量，2023-2026）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2025年富锌涂料主要企业在中国市场排名（按销量）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中国市场主要企业富锌涂料销量（2023-2026）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中国市场，近三年富锌涂料主要企业占有率及排名（按收入）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富锌涂料主要企业在中国市场占有率（按收入，2023-2026）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2025年富锌涂料主要企业在中国市场排名（按收入）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中国市场主要企业富锌涂料销售收入（2023-2026）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全球主要厂商富锌涂料总部及产地分布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全球主要厂商成立时间及富锌涂料商业化日期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全球主要厂商富锌涂料产品类型及应用</w:t>
      </w:r>
      <w:r>
        <w:rPr>
          <w:rFonts w:hint="eastAsia"/>
        </w:rPr>
        <w:br/>
      </w:r>
      <w:r>
        <w:rPr>
          <w:rFonts w:hint="eastAsia"/>
        </w:rPr>
        <w:t>　　2.9 富锌涂料行业集中度、竞争程度分析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富锌涂料行业集中度分析：2025年全球Top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全球富锌涂料第一梯队、第二梯队和第三梯队生产商（品牌）及市场份额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全球富锌涂料总体规模分析</w:t>
      </w:r>
      <w:r>
        <w:rPr>
          <w:rFonts w:hint="eastAsia"/>
        </w:rPr>
        <w:br/>
      </w:r>
      <w:r>
        <w:rPr>
          <w:rFonts w:hint="eastAsia"/>
        </w:rPr>
        <w:t>　　3.1 全球富锌涂料供需现状及预测（2021-2032）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全球富锌涂料产能、产量、产能利用率及发展趋势（2021-2032）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全球富锌涂料产量、需求量及发展趋势（2021-2032）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全球主要地区富锌涂料产量及发展趋势（2021-2032）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全球主要地区富锌涂料产量（2021-2026）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全球主要地区富锌涂料产量（2027-2032）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全球主要地区富锌涂料产量市场份额（2021-2032）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中国富锌涂料供需现状及预测（2021-2032）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中国富锌涂料产能、产量、产能利用率及发展趋势（2021-2032）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中国富锌涂料产量、市场需求量及发展趋势（2021-2032）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中国市场富锌涂料进出口（2021-2032）</w:t>
      </w:r>
      <w:r>
        <w:rPr>
          <w:rFonts w:hint="eastAsia"/>
        </w:rPr>
        <w:br/>
      </w:r>
      <w:r>
        <w:rPr>
          <w:rFonts w:hint="eastAsia"/>
        </w:rPr>
        <w:t>　　3.4 全球富锌涂料销量及销售额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全球市场富锌涂料销售额（2021-2032）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全球市场富锌涂料销量（2021-2032）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全球市场富锌涂料价格趋势（2021-2032）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全球富锌涂料主要地区分析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全球主要地区富锌涂料市场规模分析：2021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全球主要地区富锌涂料销售收入及市场份额（2021-2026）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全球主要地区富锌涂料销售收入预测（2027-2032）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全球主要地区富锌涂料销量分析：2021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全球主要地区富锌涂料销量及市场份额（2021-2026）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全球主要地区富锌涂料销量及市场份额预测（2027-2032）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中东市场富锌涂料销量、收入及增长率（2021-2032）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富锌涂料销量、收入、价格及毛利率（2021-2026）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不同产品类型富锌涂料分析</w:t>
      </w:r>
      <w:r>
        <w:rPr>
          <w:rFonts w:hint="eastAsia"/>
        </w:rPr>
        <w:br/>
      </w:r>
      <w:r>
        <w:rPr>
          <w:rFonts w:hint="eastAsia"/>
        </w:rPr>
        <w:t>　　6.1 全球不同产品类型富锌涂料销量（2021-2032）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全球不同产品类型富锌涂料销量预测（2027-2032）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全球不同产品类型富锌涂料收入（2021-2032）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全球不同产品类型富锌涂料收入预测（2027-2032）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全球不同产品类型富锌涂料价格走势（2021-2032）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中国不同产品类型富锌涂料销量（2021-2032）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中国不同产品类型富锌涂料销量及市场份额（2021-2026）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中国不同产品类型富锌涂料销量预测（2027-2032）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中国不同产品类型富锌涂料收入（2021-2032）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中国不同产品类型富锌涂料收入及市场份额（2021-2026）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中国不同产品类型富锌涂料收入预测（2027-2032）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不同应用富锌涂料分析</w:t>
      </w:r>
      <w:r>
        <w:rPr>
          <w:rFonts w:hint="eastAsia"/>
        </w:rPr>
        <w:br/>
      </w:r>
      <w:r>
        <w:rPr>
          <w:rFonts w:hint="eastAsia"/>
        </w:rPr>
        <w:t>　　7.1 全球不同应用富锌涂料销量（2021-2032）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全球不同应用富锌涂料销量及市场份额（2021-2026）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全球不同应用富锌涂料销量预测（2027-2032）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全球不同应用富锌涂料收入（2021-2032）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全球不同应用富锌涂料收入及市场份额（2021-2026）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全球不同应用富锌涂料收入预测（2027-2032）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全球不同应用富锌涂料价格走势（2021-2032）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中国不同应用富锌涂料销量（2021-2032）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中国不同应用富锌涂料销量及市场份额（2021-2026）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中国不同应用富锌涂料销量预测（2027-2032）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中国不同应用富锌涂料收入（2021-2032）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中国不同应用富锌涂料收入及市场份额（2021-2026）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中国不同应用富锌涂料收入预测（2027-2032）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富锌涂料行业发展趋势</w:t>
      </w:r>
      <w:r>
        <w:rPr>
          <w:rFonts w:hint="eastAsia"/>
        </w:rPr>
        <w:br/>
      </w:r>
      <w:r>
        <w:rPr>
          <w:rFonts w:hint="eastAsia"/>
        </w:rPr>
        <w:t>　　8.2 富锌涂料行业主要驱动因素</w:t>
      </w:r>
      <w:r>
        <w:rPr>
          <w:rFonts w:hint="eastAsia"/>
        </w:rPr>
        <w:br/>
      </w:r>
      <w:r>
        <w:rPr>
          <w:rFonts w:hint="eastAsia"/>
        </w:rPr>
        <w:t>　　8.3 富锌涂料中国企业SWOT分析</w:t>
      </w:r>
      <w:r>
        <w:rPr>
          <w:rFonts w:hint="eastAsia"/>
        </w:rPr>
        <w:br/>
      </w:r>
      <w:r>
        <w:rPr>
          <w:rFonts w:hint="eastAsia"/>
        </w:rPr>
        <w:t>　　8.4 中国富锌涂料行业政策环境分析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富锌涂料行业产业链简介</w:t>
      </w:r>
      <w:r>
        <w:rPr>
          <w:rFonts w:hint="eastAsia"/>
        </w:rPr>
        <w:br/>
      </w:r>
      <w:r>
        <w:rPr>
          <w:rFonts w:hint="eastAsia"/>
        </w:rPr>
        <w:t>　　　　9.1.1 富锌涂料行业供应链分析</w:t>
      </w:r>
      <w:r>
        <w:rPr>
          <w:rFonts w:hint="eastAsia"/>
        </w:rPr>
        <w:br/>
      </w:r>
      <w:r>
        <w:rPr>
          <w:rFonts w:hint="eastAsia"/>
        </w:rPr>
        <w:t>　　　　9.1.2 富锌涂料主要原料及供应情况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富锌涂料行业采购模式</w:t>
      </w:r>
      <w:r>
        <w:rPr>
          <w:rFonts w:hint="eastAsia"/>
        </w:rPr>
        <w:br/>
      </w:r>
      <w:r>
        <w:rPr>
          <w:rFonts w:hint="eastAsia"/>
        </w:rPr>
        <w:t>　　9.3 富锌涂料行业生产模式</w:t>
      </w:r>
      <w:r>
        <w:rPr>
          <w:rFonts w:hint="eastAsia"/>
        </w:rPr>
        <w:br/>
      </w:r>
      <w:r>
        <w:rPr>
          <w:rFonts w:hint="eastAsia"/>
        </w:rPr>
        <w:t>　　9.4 富锌涂料行业销售模式及销售渠道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按产品类型细分，全球富锌涂料市场规模2021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按应用细分，全球富锌涂料市场规模（CAGR）2021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富锌涂料行业发展主要特点</w:t>
      </w:r>
      <w:r>
        <w:rPr>
          <w:rFonts w:hint="eastAsia"/>
        </w:rPr>
        <w:br/>
      </w:r>
      <w:r>
        <w:rPr>
          <w:rFonts w:hint="eastAsia"/>
        </w:rPr>
        <w:t>　　表 4： 富锌涂料行业发展有利因素分析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富锌涂料行业发展不利因素分析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进入富锌涂料行业壁垒</w:t>
      </w:r>
      <w:r>
        <w:rPr>
          <w:rFonts w:hint="eastAsia"/>
        </w:rPr>
        <w:br/>
      </w:r>
      <w:r>
        <w:rPr>
          <w:rFonts w:hint="eastAsia"/>
        </w:rPr>
        <w:t>　　表 7： 富锌涂料主要企业在国际市场占有率（按销量，2023-2026）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2025年富锌涂料主要企业在国际市场排名（按销量）&amp;（吨）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全球市场主要企业富锌涂料销量（2023-2026）&amp;（吨）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富锌涂料主要企业在国际市场占有率（按收入，2023-2026）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2025年富锌涂料主要企业在国际市场排名（按收入）&amp;（万元）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全球市场主要企业富锌涂料销售收入（2023-2026）&amp;（万元）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全球市场主要企业富锌涂料销售价格（2023-2026）&amp;（元/吨）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富锌涂料主要企业在中国市场占有率（按销量，2023-2026）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2025年富锌涂料主要企业在中国市场排名（按销量）&amp;（吨）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中国市场主要企业富锌涂料销量（2023-2026）&amp;（吨）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富锌涂料主要企业在中国市场占有率（按收入，2023-2026）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2025年富锌涂料主要企业在中国市场排名（按收入）&amp;（万元）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中国市场主要企业富锌涂料销售收入（2023-2026）&amp;（万元）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全球主要厂商富锌涂料总部及产地分布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全球主要厂商成立时间及富锌涂料商业化日期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全球主要厂商富锌涂料产品类型及应用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2025年全球富锌涂料主要厂商市场地位（第一梯队、第二梯队和第三梯队）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全球富锌涂料市场投资、并购等现状分析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全球主要地区富锌涂料产量增速（CAGR）：（2021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全球主要地区富锌涂料产量（2021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全球主要地区富锌涂料产量（2021-2026）&amp;（吨）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全球主要地区富锌涂料产量（2027-2032）&amp;（吨）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全球主要地区富锌涂料产量市场份额（2021-2026）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全球主要地区富锌涂料产量市场份额（2027-2032）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中国市场富锌涂料产量、销量、进出口（2021-2026）&amp;（吨）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中国市场富锌涂料产量、销量、进出口预测（2027-2032）&amp;（吨）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全球主要地区富锌涂料销售收入增速：（2021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全球主要地区富锌涂料销售收入（2021-2026）&amp;（万元）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全球主要地区富锌涂料销售收入市场份额（2021-2026）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全球主要地区富锌涂料收入（2027-2032）&amp;（万元）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全球主要地区富锌涂料收入市场份额（2027-2032）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全球主要地区富锌涂料销量（吨）：2021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全球主要地区富锌涂料销量（2021-2026）&amp;（吨）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全球主要地区富锌涂料销量市场份额（2021-2026）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全球主要地区富锌涂料销量（2027-2032）&amp;（吨）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全球主要地区富锌涂料销量份额（2027-2032）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富锌涂料生产基地、销售区域、竞争对手及市场地位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富锌涂料产品规格、参数及市场应用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富锌涂料销量（吨）、收入（万元）、价格（元/吨）及毛利率（2021-2026）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全球不同产品类型富锌涂料销量（2021-2026）&amp;（吨）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全球不同产品类型富锌涂料销量市场份额（2021-2026）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全球不同产品类型富锌涂料销量预测（2027-2032）&amp;（吨）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全球市场不同产品类型富锌涂料销量市场份额预测（2027-2032）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全球不同产品类型富锌涂料收入（2021-2026）&amp;（万元）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全球不同产品类型富锌涂料收入市场份额（2021-2026）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全球不同产品类型富锌涂料收入预测（2027-2032）&amp;（万元）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全球不同产品类型富锌涂料收入市场份额预测（2027-2032）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中国不同产品类型富锌涂料销量（2021-2026）&amp;（吨）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中国不同产品类型富锌涂料销量市场份额（2021-2026）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中国不同产品类型富锌涂料销量预测（2027-2032）&amp;（吨）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全球市场不同产品类型富锌涂料销量市场份额预测（2027-2032）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中国不同产品类型富锌涂料收入（2021-2026）&amp;（万元）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中国不同产品类型富锌涂料收入市场份额（2021-2026）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中国不同产品类型富锌涂料收入预测（2027-2032）&amp;（万元）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中国不同产品类型富锌涂料收入市场份额预测（2027-2032）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全球不同应用富锌涂料销量（2021-2026）&amp;（吨）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全球不同应用富锌涂料销量市场份额（2021-2026）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全球不同应用富锌涂料销量预测（2027-2032）&amp;（吨）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全球市场不同应用富锌涂料销量市场份额预测（2027-2032）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全球不同应用富锌涂料收入（2021-2026）&amp;（万元）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全球不同应用富锌涂料收入市场份额（2021-2026）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全球不同应用富锌涂料收入预测（2027-2032）&amp;（万元）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全球不同应用富锌涂料收入市场份额预测（2027-2032）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中国不同应用富锌涂料销量（2021-2026）&amp;（吨）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中国不同应用富锌涂料销量市场份额（2021-2026）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中国不同应用富锌涂料销量预测（2027-2032）&amp;（吨）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中国市场不同应用富锌涂料销量市场份额预测（2027-2032）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中国不同应用富锌涂料收入（2021-2026）&amp;（万元）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中国不同应用富锌涂料收入市场份额（2021-2026）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中国不同应用富锌涂料收入预测（2027-2032）&amp;（万元）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中国不同应用富锌涂料收入市场份额预测（2027-2032）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富锌涂料行业发展趋势</w:t>
      </w:r>
      <w:r>
        <w:rPr>
          <w:rFonts w:hint="eastAsia"/>
        </w:rPr>
        <w:br/>
      </w:r>
      <w:r>
        <w:rPr>
          <w:rFonts w:hint="eastAsia"/>
        </w:rPr>
        <w:t>　　表 126： 富锌涂料行业主要驱动因素</w:t>
      </w:r>
      <w:r>
        <w:rPr>
          <w:rFonts w:hint="eastAsia"/>
        </w:rPr>
        <w:br/>
      </w:r>
      <w:r>
        <w:rPr>
          <w:rFonts w:hint="eastAsia"/>
        </w:rPr>
        <w:t>　　表 127： 富锌涂料行业供应链分析</w:t>
      </w:r>
      <w:r>
        <w:rPr>
          <w:rFonts w:hint="eastAsia"/>
        </w:rPr>
        <w:br/>
      </w:r>
      <w:r>
        <w:rPr>
          <w:rFonts w:hint="eastAsia"/>
        </w:rPr>
        <w:t>　　表 128： 富锌涂料上游原料供应商</w:t>
      </w:r>
      <w:r>
        <w:rPr>
          <w:rFonts w:hint="eastAsia"/>
        </w:rPr>
        <w:br/>
      </w:r>
      <w:r>
        <w:rPr>
          <w:rFonts w:hint="eastAsia"/>
        </w:rPr>
        <w:t>　　表 129： 富锌涂料主要地区不同应用客户分析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富锌涂料典型经销商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富锌涂料产品图片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全球不同产品类型富锌涂料销售额2021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全球不同产品类型富锌涂料市场份额2025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锌含量96%产品图片</w:t>
      </w:r>
      <w:r>
        <w:rPr>
          <w:rFonts w:hint="eastAsia"/>
        </w:rPr>
        <w:br/>
      </w:r>
      <w:r>
        <w:rPr>
          <w:rFonts w:hint="eastAsia"/>
        </w:rPr>
        <w:t>　　图 5： 锌含量97%产品图片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全球不同应用富锌涂料市场份额2025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2025年全球前五大生产商富锌涂料市场份额</w:t>
      </w:r>
      <w:r>
        <w:rPr>
          <w:rFonts w:hint="eastAsia"/>
        </w:rPr>
        <w:br/>
      </w:r>
      <w:r>
        <w:rPr>
          <w:rFonts w:hint="eastAsia"/>
        </w:rPr>
        <w:t>　　图 12： 2025年全球富锌涂料第一梯队、第二梯队和第三梯队厂商及市场份额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全球富锌涂料产能、产量、产能利用率及发展趋势（2021-2032）&amp;（吨）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全球富锌涂料产量、需求量及发展趋势（2021-2032）&amp;（吨）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全球主要地区富锌涂料产量市场份额（2021-2032）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中国富锌涂料产能、产量、产能利用率及发展趋势（2021-2032）&amp;（吨）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中国富锌涂料产量、市场需求量及发展趋势（2021-2032）&amp;（吨）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全球富锌涂料市场销售额及增长率：（2021-2032）&amp;（万元）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全球市场富锌涂料市场规模：2021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全球市场富锌涂料价格趋势（2021-2032）&amp;（元/吨）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全球主要地区富锌涂料销售收入（2021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全球主要地区富锌涂料销售收入市场份额（2021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中东市场富锌涂料销量及增长率（2021-2032）&amp;（吨）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中东市场富锌涂料收入及增长率（2021-2032）&amp;（万元）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全球不同产品类型富锌涂料价格走势（2021-2032）&amp;（元/吨）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全球不同应用富锌涂料价格走势（2021-2032）&amp;（元/吨）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富锌涂料中国企业SWOT分析</w:t>
      </w:r>
      <w:r>
        <w:rPr>
          <w:rFonts w:hint="eastAsia"/>
        </w:rPr>
        <w:br/>
      </w:r>
      <w:r>
        <w:rPr>
          <w:rFonts w:hint="eastAsia"/>
        </w:rPr>
        <w:t>　　图 43： 富锌涂料产业链</w:t>
      </w:r>
      <w:r>
        <w:rPr>
          <w:rFonts w:hint="eastAsia"/>
        </w:rPr>
        <w:br/>
      </w:r>
      <w:r>
        <w:rPr>
          <w:rFonts w:hint="eastAsia"/>
        </w:rPr>
        <w:t>　　图 44： 富锌涂料行业采购模式分析</w:t>
      </w:r>
      <w:r>
        <w:rPr>
          <w:rFonts w:hint="eastAsia"/>
        </w:rPr>
        <w:br/>
      </w:r>
      <w:r>
        <w:rPr>
          <w:rFonts w:hint="eastAsia"/>
        </w:rPr>
        <w:t>　　图 45： 富锌涂料行业生产模式</w:t>
      </w:r>
      <w:r>
        <w:rPr>
          <w:rFonts w:hint="eastAsia"/>
        </w:rPr>
        <w:br/>
      </w:r>
      <w:r>
        <w:rPr>
          <w:rFonts w:hint="eastAsia"/>
        </w:rPr>
        <w:t>　　图 46： 富锌涂料行业销售模式分析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fcc7599f246e1" w:history="1">
        <w:r>
          <w:rPr>
            <w:rStyle w:val="Hyperlink"/>
          </w:rPr>
          <w:t>全球与中国富锌涂料行业研究及发展前景分析报告（2026-2032年）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fcc7599f246e1" w:history="1">
        <w:r>
          <w:rPr>
            <w:rStyle w:val="Hyperlink"/>
          </w:rPr>
          <w:t>https://www.20087.com/5/80/FuXinTuLiaoFaZhanXianZhuangQianJing.html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富锌底漆是什么颜色、罗巴鲁富锌涂料、环氧底漆和环氧富锌底漆区别、富锌涂料多少钱一吨、油漆用的稀释剂叫什么、富锌涂料中的锌是什么、富锌漆是什么油漆、富锌涂料只宜做底漆、氟碳漆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b7d232e9c495e" w:history="1">
      <w:r>
        <w:rPr>
          <w:rStyle w:val="Hyperlink"/>
        </w:rPr>
        <w:t>全球与中国富锌涂料行业研究及发展前景分析报告（2026-2032年）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uXinTuLiaoFaZhanXianZhuangQianJing.html" TargetMode="External" Id="R5bffcc7599f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uXinTuLiaoFaZhanXianZhuangQianJing.html" TargetMode="External" Id="Re41b7d232e9c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2026-03-02T05:21:35Z</dcterms:created>
  <dcterms:modified xsi:type="dcterms:W3CDTF">2026-03-02T06:21:35Z</dcterms:modified>
  <dc:subject>全球与中国富锌涂料行业研究及发展前景分析报告（2026-2032年）</dc:subject>
  <dc:title>全球与中国富锌涂料行业研究及发展前景分析报告（2026-2032年）</dc:title>
  <cp:keywords>全球与中国富锌涂料行业研究及发展前景分析报告（2026-2032年）</cp:keywords>
  <dc:description>全球与中国富锌涂料行业研究及发展前景分析报告（2026-2032年）</dc:description>
</cp:coreProperties>
</file>