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23a7e96464c27" w:history="1">
              <w:r>
                <w:rPr>
                  <w:rStyle w:val="Hyperlink"/>
                </w:rPr>
                <w:t>2025-2031年中国建筑膜行业发展调研与市场前景预测报告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23a7e96464c27" w:history="1">
              <w:r>
                <w:rPr>
                  <w:rStyle w:val="Hyperlink"/>
                </w:rPr>
                <w:t>2025-2031年中国建筑膜行业发展调研与市场前景预测报告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23a7e96464c27" w:history="1">
                <w:r>
                  <w:rPr>
                    <w:rStyle w:val="Hyperlink"/>
                  </w:rPr>
                  <w:t>https://www.20087.com/5/70/JianZhuMoDeQianJing.html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膜是现代建筑领域的一种创新材料，被广泛应用于屋顶、外墙和室内隔断等部位，以其轻质、透光和高强特性著称。近年来，随着膜结构建筑的流行，建筑膜材料的种类和性能不断提升，如PTFE、PVC和ETFE等，它们不仅具备良好的力学性能，还具有防火、自清洁和紫外线防护等功能。然而，建筑膜的长期耐候性和维护成本是影响其广泛应用的关键因素。</w:t>
      </w:r>
      <w:r>
        <w:rPr>
          <w:rFonts w:hint="eastAsia"/>
        </w:rPr>
        <w:br/>
      </w:r>
      <w:r>
        <w:rPr>
          <w:rFonts w:hint="eastAsia"/>
        </w:rPr>
        <w:t>　　未来，建筑膜将朝着更智能、更环保的方向发展。一方面，通过纳米技术和智能涂层，开发具有动态调光、温度控制和空气净化功能的智能建筑膜，提升建筑的能源效率和居住体验。另一方面，探索生物基和可降解材料，以减少对环境的负担，同时提高膜材料的循环利用率。此外，增强膜结构的模块化设计，便于安装和维护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23a7e96464c27" w:history="1">
        <w:r>
          <w:rPr>
            <w:rStyle w:val="Hyperlink"/>
          </w:rPr>
          <w:t>2025-2031年中国建筑膜行业发展调研与市场前景预测报告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建筑膜行业的发展现状、市场规模、供需动态及进出口情况。报告详细解读了建筑膜产业链上下游、重点区域市场、竞争格局及领先企业的表现，同时评估了建筑膜行业风险与投资机会。通过对建筑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建筑膜行业界定</w:t>
      </w:r>
      <w:r>
        <w:rPr>
          <w:rFonts w:hint="eastAsia"/>
        </w:rPr>
        <w:br/>
      </w:r>
      <w:r>
        <w:rPr>
          <w:rFonts w:hint="eastAsia"/>
        </w:rPr>
        <w:t>　　第一节 建筑膜行业定义</w:t>
      </w:r>
      <w:r>
        <w:rPr>
          <w:rFonts w:hint="eastAsia"/>
        </w:rPr>
        <w:br/>
      </w:r>
      <w:r>
        <w:rPr>
          <w:rFonts w:hint="eastAsia"/>
        </w:rPr>
        <w:t>　　第二节 建筑膜行业特点分析</w:t>
      </w:r>
      <w:r>
        <w:rPr>
          <w:rFonts w:hint="eastAsia"/>
        </w:rPr>
        <w:br/>
      </w:r>
      <w:r>
        <w:rPr>
          <w:rFonts w:hint="eastAsia"/>
        </w:rPr>
        <w:t>　　第三节 建筑膜行业发展历程</w:t>
      </w:r>
      <w:r>
        <w:rPr>
          <w:rFonts w:hint="eastAsia"/>
        </w:rPr>
        <w:br/>
      </w:r>
      <w:r>
        <w:rPr>
          <w:rFonts w:hint="eastAsia"/>
        </w:rPr>
        <w:t>　　第四节 建筑膜产业链分析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全球建筑膜行业总体情况</w:t>
      </w:r>
      <w:r>
        <w:rPr>
          <w:rFonts w:hint="eastAsia"/>
        </w:rPr>
        <w:br/>
      </w:r>
      <w:r>
        <w:rPr>
          <w:rFonts w:hint="eastAsia"/>
        </w:rPr>
        <w:t>　　第二节 建筑膜行业重点国家、地区市场分析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全球建筑膜行业发展前景预测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2024-2025年中国建筑膜行业发展环境分析</w:t>
      </w:r>
      <w:r>
        <w:rPr>
          <w:rFonts w:hint="eastAsia"/>
        </w:rPr>
        <w:br/>
      </w:r>
      <w:r>
        <w:rPr>
          <w:rFonts w:hint="eastAsia"/>
        </w:rPr>
        <w:t>　　第一节 建筑膜行业经济环境分析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建筑膜行业政策环境分析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一、建筑膜行业相关政策</w:t>
      </w:r>
      <w:r>
        <w:rPr>
          <w:rFonts w:hint="eastAsia"/>
        </w:rPr>
        <w:br/>
      </w:r>
      <w:r>
        <w:rPr>
          <w:rFonts w:hint="eastAsia"/>
        </w:rPr>
        <w:t>　　　　二、建筑膜行业相关标准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当前我国建筑膜技术发展现状</w:t>
      </w:r>
      <w:r>
        <w:rPr>
          <w:rFonts w:hint="eastAsia"/>
        </w:rPr>
        <w:br/>
      </w:r>
      <w:r>
        <w:rPr>
          <w:rFonts w:hint="eastAsia"/>
        </w:rPr>
        <w:t>　　第二节 中外建筑膜技术差距及产生差距的主要原因分析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提高我国建筑膜技术的对策</w:t>
      </w:r>
      <w:r>
        <w:rPr>
          <w:rFonts w:hint="eastAsia"/>
        </w:rPr>
        <w:br/>
      </w:r>
      <w:r>
        <w:rPr>
          <w:rFonts w:hint="eastAsia"/>
        </w:rPr>
        <w:t>　　第四节 我国建筑膜研发、设计发展趋势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一、2019-2024年建筑膜行业市场需求情况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中国建筑膜行业产量情况分析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一、2019-2024年建筑膜行业产量统计</w:t>
      </w:r>
      <w:r>
        <w:rPr>
          <w:rFonts w:hint="eastAsia"/>
        </w:rPr>
        <w:br/>
      </w:r>
      <w:r>
        <w:rPr>
          <w:rFonts w:hint="eastAsia"/>
        </w:rPr>
        <w:t>　　　　二、建筑膜行业市场供给特点分析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三、2025-2031年建筑膜行业产量预测</w:t>
      </w:r>
      <w:r>
        <w:rPr>
          <w:rFonts w:hint="eastAsia"/>
        </w:rPr>
        <w:br/>
      </w:r>
      <w:r>
        <w:rPr>
          <w:rFonts w:hint="eastAsia"/>
        </w:rPr>
        <w:t>　　第四节 建筑膜行业市场供需平衡状况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中国建筑膜行业进出口情况分析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三、2025-2031年建筑膜行业出口情况预测</w:t>
      </w:r>
      <w:r>
        <w:rPr>
          <w:rFonts w:hint="eastAsia"/>
        </w:rPr>
        <w:br/>
      </w:r>
      <w:r>
        <w:rPr>
          <w:rFonts w:hint="eastAsia"/>
        </w:rPr>
        <w:t>　　第二节 建筑膜行业进口情况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三、2025-2031年建筑膜行业进口情况预测</w:t>
      </w:r>
      <w:r>
        <w:rPr>
          <w:rFonts w:hint="eastAsia"/>
        </w:rPr>
        <w:br/>
      </w:r>
      <w:r>
        <w:rPr>
          <w:rFonts w:hint="eastAsia"/>
        </w:rPr>
        <w:t>　　第三节 建筑膜行业进出口面临的挑战及对策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中国建筑膜行业产品价格监测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一、建筑膜市场价格特征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二、当前建筑膜市场价格评述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建筑膜重点企业（六）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2025-2031年建筑膜行业发展环境分析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2025-2031年建筑膜行业投资特性分析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一、建筑膜行业进入壁垒</w:t>
      </w:r>
      <w:r>
        <w:rPr>
          <w:rFonts w:hint="eastAsia"/>
        </w:rPr>
        <w:br/>
      </w:r>
      <w:r>
        <w:rPr>
          <w:rFonts w:hint="eastAsia"/>
        </w:rPr>
        <w:t>　　　　二、建筑膜行业盈利模式</w:t>
      </w:r>
      <w:r>
        <w:rPr>
          <w:rFonts w:hint="eastAsia"/>
        </w:rPr>
        <w:br/>
      </w:r>
      <w:r>
        <w:rPr>
          <w:rFonts w:hint="eastAsia"/>
        </w:rPr>
        <w:t>　　　　三、建筑膜行业盈利因素</w:t>
      </w:r>
      <w:r>
        <w:rPr>
          <w:rFonts w:hint="eastAsia"/>
        </w:rPr>
        <w:br/>
      </w:r>
      <w:r>
        <w:rPr>
          <w:rFonts w:hint="eastAsia"/>
        </w:rPr>
        <w:t>　　第三节 建筑膜行业“波特五力模型”分析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2025-2031年建筑膜行业风险及对策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建筑膜企业竞争策略分析</w:t>
      </w:r>
      <w:r>
        <w:rPr>
          <w:rFonts w:hint="eastAsia"/>
        </w:rPr>
        <w:br/>
      </w:r>
      <w:r>
        <w:rPr>
          <w:rFonts w:hint="eastAsia"/>
        </w:rPr>
        <w:t>　　第一节 建筑膜市场竞争策略分析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2025-2031年中国建筑膜企业竞争策略分析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四、2025-2031年建筑膜企业竞争策略分析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2025-2031年中国建筑膜行业发展趋势分析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三、2025-2031年建筑膜行业竞争格局展望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2025-2031年中国建筑膜市场趋势分析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二、2025-2031年建筑膜市场前景分析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三、2025-2031年建筑膜产业政策趋向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建筑膜行业发展建议分析</w:t>
      </w:r>
      <w:r>
        <w:rPr>
          <w:rFonts w:hint="eastAsia"/>
        </w:rPr>
        <w:br/>
      </w:r>
      <w:r>
        <w:rPr>
          <w:rFonts w:hint="eastAsia"/>
        </w:rPr>
        <w:t>　　第一节 建筑膜行业研究结论及建议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[.中.智.林]建筑膜行业竞争策略总结及建议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建筑膜行业历程</w:t>
      </w:r>
      <w:r>
        <w:rPr>
          <w:rFonts w:hint="eastAsia"/>
        </w:rPr>
        <w:br/>
      </w:r>
      <w:r>
        <w:rPr>
          <w:rFonts w:hint="eastAsia"/>
        </w:rPr>
        <w:t>　　图表 建筑膜行业生命周期</w:t>
      </w:r>
      <w:r>
        <w:rPr>
          <w:rFonts w:hint="eastAsia"/>
        </w:rPr>
        <w:br/>
      </w:r>
      <w:r>
        <w:rPr>
          <w:rFonts w:hint="eastAsia"/>
        </w:rPr>
        <w:t>　　图表 建筑膜行业产业链分析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建筑膜企业信息</w:t>
      </w:r>
      <w:r>
        <w:rPr>
          <w:rFonts w:hint="eastAsia"/>
        </w:rPr>
        <w:br/>
      </w:r>
      <w:r>
        <w:rPr>
          <w:rFonts w:hint="eastAsia"/>
        </w:rPr>
        <w:t>　　图表 建筑膜企业经营情况分析</w:t>
      </w:r>
      <w:r>
        <w:rPr>
          <w:rFonts w:hint="eastAsia"/>
        </w:rPr>
        <w:br/>
      </w:r>
      <w:r>
        <w:rPr>
          <w:rFonts w:hint="eastAsia"/>
        </w:rPr>
        <w:t>　　图表 建筑膜重点企业（三）主要经济指标情况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23a7e96464c27" w:history="1">
        <w:r>
          <w:rPr>
            <w:rStyle w:val="Hyperlink"/>
          </w:rPr>
          <w:t>2025-2031年中国建筑膜行业发展调研与市场前景预测报告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23a7e96464c27" w:history="1">
        <w:r>
          <w:rPr>
            <w:rStyle w:val="Hyperlink"/>
          </w:rPr>
          <w:t>https://www.20087.com/5/70/JianZhuMoDeQianJing.html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热点：工程膜厂家供应、建筑膜工钱多少价格一平方、建筑膜材料的分类、建筑膜图片、建筑隔热膜、建筑膜结构公司、建筑玻璃膜隔热膜介绍、建筑膜壳、建筑膜厂家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8d550d3524dd2" w:history="1">
      <w:r>
        <w:rPr>
          <w:rStyle w:val="Hyperlink"/>
        </w:rPr>
        <w:t>2025-2031年中国建筑膜行业发展调研与市场前景预测报告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anZhuMoDeQianJing.html" TargetMode="External" Id="R86523a7e9646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anZhuMoDeQianJing.html" TargetMode="External" Id="Refb8d550d352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2024-11-15T05:40:00Z</dcterms:created>
  <dcterms:modified xsi:type="dcterms:W3CDTF">2024-11-15T06:40:00Z</dcterms:modified>
  <dc:subject>2025-2031年中国建筑膜行业发展调研与市场前景预测报告</dc:subject>
  <dc:title>2025-2031年中国建筑膜行业发展调研与市场前景预测报告</dc:title>
  <cp:keywords>2025-2031年中国建筑膜行业发展调研与市场前景预测报告</cp:keywords>
  <dc:description>2025-2031年中国建筑膜行业发展调研与市场前景预测报告</dc:description>
</cp:coreProperties>
</file>