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91e6ca8f94a5d" w:history="1">
              <w:r>
                <w:rPr>
                  <w:rStyle w:val="Hyperlink"/>
                </w:rPr>
                <w:t>中国高纯铝靶材行业市场调研与发展前景分析报告（2025-2031年）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91e6ca8f94a5d" w:history="1">
              <w:r>
                <w:rPr>
                  <w:rStyle w:val="Hyperlink"/>
                </w:rPr>
                <w:t>中国高纯铝靶材行业市场调研与发展前景分析报告（2025-2031年）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91e6ca8f94a5d" w:history="1">
                <w:r>
                  <w:rPr>
                    <w:rStyle w:val="Hyperlink"/>
                  </w:rPr>
                  <w:t>https://www.20087.com/5/80/GaoChunLvBaCaiFaZhanXianZhuangQianJing.html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靶材主要用于半导体、平板显示器、太阳能电池等领域的溅射镀膜工艺，对纯度和晶粒结构有极高的要求。随着全球集成电路、显示面板产业的迅速发展，高纯铝靶材市场需求旺盛，生产企业在提高纯度、优化微观结构和控制杂质含量等方面的技术攻关成效显著。</w:t>
      </w:r>
      <w:r>
        <w:rPr>
          <w:rFonts w:hint="eastAsia"/>
        </w:rPr>
        <w:br/>
      </w:r>
      <w:r>
        <w:rPr>
          <w:rFonts w:hint="eastAsia"/>
        </w:rPr>
        <w:t>　　面对未来超大规模集成电路、新一代显示技术以及新能源等领域的挑战，高纯铝靶材的制备技术将进一步精细化，以适应更小线宽、更高薄膜质量的要求。同时，靶材的循环利用和废弃物处置技术也将得到重视，符合绿色制造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91e6ca8f94a5d" w:history="1">
        <w:r>
          <w:rPr>
            <w:rStyle w:val="Hyperlink"/>
          </w:rPr>
          <w:t>中国高纯铝靶材行业市场调研与发展前景分析报告（2025-2031年）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高纯铝靶材行业的市场规模、需求变化、产业链动态及区域发展格局。报告重点解读了高纯铝靶材行业竞争态势与重点企业的市场表现，并通过科学研判行业趋势与前景，揭示了高纯铝靶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高纯铝靶材行业界定</w:t>
      </w:r>
      <w:r>
        <w:rPr>
          <w:rFonts w:hint="eastAsia"/>
        </w:rPr>
        <w:br/>
      </w:r>
      <w:r>
        <w:rPr>
          <w:rFonts w:hint="eastAsia"/>
        </w:rPr>
        <w:t>　　第一节 高纯铝靶材行业定义</w:t>
      </w:r>
      <w:r>
        <w:rPr>
          <w:rFonts w:hint="eastAsia"/>
        </w:rPr>
        <w:br/>
      </w:r>
      <w:r>
        <w:rPr>
          <w:rFonts w:hint="eastAsia"/>
        </w:rPr>
        <w:t>　　第二节 高纯铝靶材行业特点分析</w:t>
      </w:r>
      <w:r>
        <w:rPr>
          <w:rFonts w:hint="eastAsia"/>
        </w:rPr>
        <w:br/>
      </w:r>
      <w:r>
        <w:rPr>
          <w:rFonts w:hint="eastAsia"/>
        </w:rPr>
        <w:t>　　第三节 高纯铝靶材产业链分析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2025年世界高纯铝靶材行业市场运行形势分析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2025年全球高纯铝靶材行业发展概况</w:t>
      </w:r>
      <w:r>
        <w:rPr>
          <w:rFonts w:hint="eastAsia"/>
        </w:rPr>
        <w:br/>
      </w:r>
      <w:r>
        <w:rPr>
          <w:rFonts w:hint="eastAsia"/>
        </w:rPr>
        <w:t>　　第二节 世界高纯铝靶材行业发展走势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二、全球高纯铝靶材行业市场分布情况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三、全球高纯铝靶材行业发展趋势分析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全球高纯铝靶材行业重点国家和区域分析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2024-2025年中国高纯铝靶材行业发展环境分析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2025年高纯铝靶材行业技术发展现状及趋势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当前我国高纯铝靶材技术发展现状</w:t>
      </w:r>
      <w:r>
        <w:rPr>
          <w:rFonts w:hint="eastAsia"/>
        </w:rPr>
        <w:br/>
      </w:r>
      <w:r>
        <w:rPr>
          <w:rFonts w:hint="eastAsia"/>
        </w:rPr>
        <w:t>　　第二节 中外高纯铝靶材技术差距及产生差距的主要原因分析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提高我国高纯铝靶材技术的对策</w:t>
      </w:r>
      <w:r>
        <w:rPr>
          <w:rFonts w:hint="eastAsia"/>
        </w:rPr>
        <w:br/>
      </w:r>
      <w:r>
        <w:rPr>
          <w:rFonts w:hint="eastAsia"/>
        </w:rPr>
        <w:t>　　第四节 我国高纯铝靶材研发、设计发展趋势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中国高纯铝靶材发展现状调研</w:t>
      </w:r>
      <w:r>
        <w:rPr>
          <w:rFonts w:hint="eastAsia"/>
        </w:rPr>
        <w:br/>
      </w:r>
      <w:r>
        <w:rPr>
          <w:rFonts w:hint="eastAsia"/>
        </w:rPr>
        <w:t>　　第一节 中国高纯铝靶材市场现状分析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中国高纯铝靶材行业产量情况分析及预测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一、高纯铝靶材总体产能规模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三、2020-2025年中国高纯铝靶材产量统计</w:t>
      </w:r>
      <w:r>
        <w:rPr>
          <w:rFonts w:hint="eastAsia"/>
        </w:rPr>
        <w:br/>
      </w:r>
      <w:r>
        <w:rPr>
          <w:rFonts w:hint="eastAsia"/>
        </w:rPr>
        <w:t>　　　　二、高纯铝靶材生产区域分布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三、2025-2031年中国高纯铝靶材产量预测分析</w:t>
      </w:r>
      <w:r>
        <w:rPr>
          <w:rFonts w:hint="eastAsia"/>
        </w:rPr>
        <w:br/>
      </w:r>
      <w:r>
        <w:rPr>
          <w:rFonts w:hint="eastAsia"/>
        </w:rPr>
        <w:t>　　第三节 中国高纯铝靶材市场需求分析及预测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一、中国高纯铝靶材市场需求特点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二、2020-2025年中国高纯铝靶材市场需求量统计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三、2025-2031年中国高纯铝靶材市场需求量预测分析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中国高纯铝靶材行业进出口情况分析预测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2020-2025年中国高纯铝靶材行业进出口情况分析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一、2020-2025年中国高纯铝靶材行业进口分析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二、2020-2025年中国高纯铝靶材行业出口分析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2025-2031年中国高纯铝靶材行业进出口情况预测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一、2025-2031年中国高纯铝靶材行业进口预测分析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二、2025-2031年中国高纯铝靶材行业出口预测分析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影响高纯铝靶材行业进出口变化的主要原因分析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2020-2025年中国高纯铝靶材行业重点地区调研分析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一、中国高纯铝靶材行业重点区域市场结构调研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高纯铝靶材行业竞争格局分析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高纯铝靶材行业集中度分析</w:t>
      </w:r>
      <w:r>
        <w:rPr>
          <w:rFonts w:hint="eastAsia"/>
        </w:rPr>
        <w:br/>
      </w:r>
      <w:r>
        <w:rPr>
          <w:rFonts w:hint="eastAsia"/>
        </w:rPr>
        <w:t>　　　　一、高纯铝靶材市场集中度分析</w:t>
      </w:r>
      <w:r>
        <w:rPr>
          <w:rFonts w:hint="eastAsia"/>
        </w:rPr>
        <w:br/>
      </w:r>
      <w:r>
        <w:rPr>
          <w:rFonts w:hint="eastAsia"/>
        </w:rPr>
        <w:t>　　　　二、高纯铝靶材企业集中度分析</w:t>
      </w:r>
      <w:r>
        <w:rPr>
          <w:rFonts w:hint="eastAsia"/>
        </w:rPr>
        <w:br/>
      </w:r>
      <w:r>
        <w:rPr>
          <w:rFonts w:hint="eastAsia"/>
        </w:rPr>
        <w:t>　　　　三、高纯铝靶材区域集中度分析</w:t>
      </w:r>
      <w:r>
        <w:rPr>
          <w:rFonts w:hint="eastAsia"/>
        </w:rPr>
        <w:br/>
      </w:r>
      <w:r>
        <w:rPr>
          <w:rFonts w:hint="eastAsia"/>
        </w:rPr>
        <w:t>　　第二节 高纯铝靶材行业主要企业竞争力分析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高纯铝靶材行业竞争格局分析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一、2025年高纯铝靶材行业竞争分析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二、2025年中外高纯铝靶材产品竞争分析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三、2020-2025年我国高纯铝靶材市场竞争分析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四、2025-2031年国内主要高纯铝靶材企业动向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高纯铝靶材行业细分产品市场调研分析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高纯铝靶材行业上游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高纯铝靶材行业下游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高纯铝靶材重点企业（一）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高纯铝靶材重点企业（二）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高纯铝靶材重点企业（三）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高纯铝靶材重点企业（四）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高纯铝靶材重点企业（五）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高纯铝靶材重点企业（六）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高纯铝靶材企业管理策略建议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提高高纯铝靶材企业竞争力的策略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一、提高中国高纯铝靶材企业核心竞争力的对策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二、高纯铝靶材企业提升竞争力的主要方向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三、影响高纯铝靶材企业核心竞争力的因素及提升途径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四、提高高纯铝靶材企业竞争力的策略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对我国高纯铝靶材品牌的战略思考</w:t>
      </w:r>
      <w:r>
        <w:rPr>
          <w:rFonts w:hint="eastAsia"/>
        </w:rPr>
        <w:br/>
      </w:r>
      <w:r>
        <w:rPr>
          <w:rFonts w:hint="eastAsia"/>
        </w:rPr>
        <w:t>　　　　一、高纯铝靶材实施品牌战略的意义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二、高纯铝靶材企业品牌的现状分析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三、我国高纯铝靶材企业的品牌战略</w:t>
      </w:r>
      <w:r>
        <w:rPr>
          <w:rFonts w:hint="eastAsia"/>
        </w:rPr>
        <w:br/>
      </w:r>
      <w:r>
        <w:rPr>
          <w:rFonts w:hint="eastAsia"/>
        </w:rPr>
        <w:t>　　　　四、高纯铝靶材品牌战略管理的策略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2025-2031年中国高纯铝靶材行业前景与风险预测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2025年中国高纯铝靶材市场前景分析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2025-2031年中国高纯铝靶材发展趋势预测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2025-2031年中国高纯铝靶材行业投资特性分析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一、2025-2031年中国高纯铝靶材行业进入壁垒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二、2025-2031年中国高纯铝靶材行业盈利模式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三、2025-2031年中国高纯铝靶材行业盈利因素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2025-2031年中国高纯铝靶材行业投资机会分析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一、2025-2031年中国高纯铝靶材细分市场投资机会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二、2025-2031年中国高纯铝靶材行业区域市场投资潜力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2025-2031年中国高纯铝靶材行业投资风险分析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一、2025-2031年中国高纯铝靶材行业市场竞争风险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二、2025-2031年中国高纯铝靶材行业技术风险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三、2025-2031年中国高纯铝靶材行业政策风险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四、2025-2031年中国高纯铝靶材行业进入退出风险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高纯铝靶材行业研究结论</w:t>
      </w:r>
      <w:r>
        <w:rPr>
          <w:rFonts w:hint="eastAsia"/>
        </w:rPr>
        <w:br/>
      </w:r>
      <w:r>
        <w:rPr>
          <w:rFonts w:hint="eastAsia"/>
        </w:rPr>
        <w:t>　　第二节 高纯铝靶材行业投资价值评估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中.智.林.－高纯铝靶材行业投资建议</w:t>
      </w:r>
      <w:r>
        <w:rPr>
          <w:rFonts w:hint="eastAsia"/>
        </w:rPr>
        <w:br/>
      </w:r>
      <w:r>
        <w:rPr>
          <w:rFonts w:hint="eastAsia"/>
        </w:rPr>
        <w:t>　　　　一、高纯铝靶材行业投资策略建议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二、高纯铝靶材行业投资方向建议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三、高纯铝靶材行业投资方式建议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高纯铝靶材行业历程</w:t>
      </w:r>
      <w:r>
        <w:rPr>
          <w:rFonts w:hint="eastAsia"/>
        </w:rPr>
        <w:br/>
      </w:r>
      <w:r>
        <w:rPr>
          <w:rFonts w:hint="eastAsia"/>
        </w:rPr>
        <w:t>　　图表 高纯铝靶材行业生命周期</w:t>
      </w:r>
      <w:r>
        <w:rPr>
          <w:rFonts w:hint="eastAsia"/>
        </w:rPr>
        <w:br/>
      </w:r>
      <w:r>
        <w:rPr>
          <w:rFonts w:hint="eastAsia"/>
        </w:rPr>
        <w:t>　　图表 高纯铝靶材行业产业链分析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2020-2025年中国高纯铝靶材行业市场规模及增长情况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2020-2025年高纯铝靶材行业市场容量分析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2020-2025年中国高纯铝靶材行业产能统计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2020-2025年中国高纯铝靶材行业产量及增长趋势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2020-2025年中国高纯铝靶材市场需求量及增速统计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2025年中国高纯铝靶材行业需求领域分布格局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2020-2025年中国高纯铝靶材行业销售收入分析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2020-2025年中国高纯铝靶材行业盈利情况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2020-2025年中国高纯铝靶材行业利润总额统计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2020-2025年中国高纯铝靶材进口数量分析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2020-2025年中国高纯铝靶材进口金额分析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2020-2025年中国高纯铝靶材出口数量分析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2020-2025年中国高纯铝靶材出口金额分析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2025年中国高纯铝靶材进口国家及地区分析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2020-2025年中国高纯铝靶材行业企业数量情况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2020-2025年中国高纯铝靶材行业企业平均规模情况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**地区高纯铝靶材市场规模及增长情况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高纯铝靶材企业信息</w:t>
      </w:r>
      <w:r>
        <w:rPr>
          <w:rFonts w:hint="eastAsia"/>
        </w:rPr>
        <w:br/>
      </w:r>
      <w:r>
        <w:rPr>
          <w:rFonts w:hint="eastAsia"/>
        </w:rPr>
        <w:t>　　图表 高纯铝靶材企业经营情况分析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2025-2031年中国高纯铝靶材市场前景分析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2025-2031年中国高纯铝靶材发展趋势预测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91e6ca8f94a5d" w:history="1">
        <w:r>
          <w:rPr>
            <w:rStyle w:val="Hyperlink"/>
          </w:rPr>
          <w:t>中国高纯铝靶材行业市场调研与发展前景分析报告（2025-2031年）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91e6ca8f94a5d" w:history="1">
        <w:r>
          <w:rPr>
            <w:rStyle w:val="Hyperlink"/>
          </w:rPr>
          <w:t>https://www.20087.com/5/80/GaoChunLvBaCaiFaZhanXianZhuangQianJing.html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热点：靶材是什么、高纯铝靶材厂家、国内高纯金属靶材龙头、高纯铝靶材生产工艺流程图、5N高纯铝、高纯铝靶材如何制作、铝基钎料、高纯铝靶材价格、什么是高纯铝偏析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024e4361f4839" w:history="1">
      <w:r>
        <w:rPr>
          <w:rStyle w:val="Hyperlink"/>
        </w:rPr>
        <w:t>中国高纯铝靶材行业市场调研与发展前景分析报告（2025-2031年）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oChunLvBaCaiFaZhanXianZhuangQianJing.html" TargetMode="External" Id="R09b91e6ca8f9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oChunLvBaCaiFaZhanXianZhuangQianJing.html" TargetMode="External" Id="Rc4b024e4361f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2024-12-16T23:50:00Z</dcterms:created>
  <dcterms:modified xsi:type="dcterms:W3CDTF">2024-12-17T00:50:00Z</dcterms:modified>
  <dc:subject>中国高纯铝靶材行业市场调研与发展前景分析报告（2025-2031年）</dc:subject>
  <dc:title>中国高纯铝靶材行业市场调研与发展前景分析报告（2025-2031年）</dc:title>
  <cp:keywords>中国高纯铝靶材行业市场调研与发展前景分析报告（2025-2031年）</cp:keywords>
  <dc:description>中国高纯铝靶材行业市场调研与发展前景分析报告（2025-2031年）</dc:description>
</cp:coreProperties>
</file>